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74DA2" w14:textId="1F29A167" w:rsidR="00887F18" w:rsidRPr="00D8773A" w:rsidRDefault="003A160E" w:rsidP="00F8697F">
      <w:pPr>
        <w:widowControl w:val="0"/>
        <w:tabs>
          <w:tab w:val="left" w:pos="993"/>
        </w:tabs>
        <w:suppressAutoHyphens/>
        <w:spacing w:after="0" w:line="240" w:lineRule="auto"/>
        <w:ind w:firstLine="567"/>
        <w:jc w:val="center"/>
        <w:rPr>
          <w:rFonts w:ascii="Times New Roman" w:eastAsia="Times New Roman" w:hAnsi="Times New Roman" w:cs="Times New Roman"/>
          <w:b/>
          <w:color w:val="00000A"/>
          <w:sz w:val="24"/>
          <w:szCs w:val="24"/>
          <w:u w:val="single"/>
          <w:lang w:eastAsia="ar-SA"/>
        </w:rPr>
      </w:pPr>
      <w:r>
        <w:rPr>
          <w:rFonts w:ascii="Times New Roman" w:eastAsia="Times New Roman" w:hAnsi="Times New Roman" w:cs="Times New Roman"/>
          <w:b/>
          <w:color w:val="00000A"/>
          <w:sz w:val="24"/>
          <w:szCs w:val="24"/>
          <w:lang w:eastAsia="ar-SA"/>
        </w:rPr>
        <w:t>Ліцензійний договір</w:t>
      </w:r>
      <w:r w:rsidR="00887F18" w:rsidRPr="00D8773A">
        <w:rPr>
          <w:rFonts w:ascii="Times New Roman" w:eastAsia="Times New Roman" w:hAnsi="Times New Roman" w:cs="Times New Roman"/>
          <w:b/>
          <w:color w:val="00000A"/>
          <w:sz w:val="24"/>
          <w:szCs w:val="24"/>
          <w:lang w:eastAsia="ar-SA"/>
        </w:rPr>
        <w:t xml:space="preserve"> № </w:t>
      </w:r>
      <w:r w:rsidR="00887F18" w:rsidRPr="003A7275">
        <w:rPr>
          <w:rFonts w:ascii="Times New Roman" w:eastAsia="Times New Roman" w:hAnsi="Times New Roman" w:cs="Times New Roman"/>
          <w:b/>
          <w:color w:val="00000A"/>
          <w:sz w:val="24"/>
          <w:szCs w:val="24"/>
          <w:lang w:eastAsia="ar-SA"/>
        </w:rPr>
        <w:t>_______</w:t>
      </w:r>
    </w:p>
    <w:p w14:paraId="192A1233" w14:textId="77777777" w:rsidR="00887F18" w:rsidRPr="00D8773A" w:rsidRDefault="00887F18" w:rsidP="00F8697F">
      <w:pPr>
        <w:widowControl w:val="0"/>
        <w:tabs>
          <w:tab w:val="left" w:pos="993"/>
        </w:tabs>
        <w:suppressAutoHyphens/>
        <w:spacing w:after="0" w:line="240" w:lineRule="auto"/>
        <w:ind w:firstLine="567"/>
        <w:jc w:val="center"/>
        <w:rPr>
          <w:rFonts w:ascii="Times New Roman" w:eastAsia="Arial" w:hAnsi="Times New Roman" w:cs="Times New Roman"/>
          <w:color w:val="00000A"/>
          <w:sz w:val="24"/>
          <w:szCs w:val="24"/>
          <w:lang w:eastAsia="ar-SA"/>
        </w:rPr>
      </w:pPr>
    </w:p>
    <w:tbl>
      <w:tblPr>
        <w:tblW w:w="9627" w:type="dxa"/>
        <w:tblInd w:w="-142" w:type="dxa"/>
        <w:tblLayout w:type="fixed"/>
        <w:tblLook w:val="0000" w:firstRow="0" w:lastRow="0" w:firstColumn="0" w:lastColumn="0" w:noHBand="0" w:noVBand="0"/>
      </w:tblPr>
      <w:tblGrid>
        <w:gridCol w:w="3209"/>
        <w:gridCol w:w="1888"/>
        <w:gridCol w:w="4530"/>
      </w:tblGrid>
      <w:tr w:rsidR="00887F18" w:rsidRPr="00D8773A" w14:paraId="2BD83E2D" w14:textId="77777777" w:rsidTr="003A7275">
        <w:tc>
          <w:tcPr>
            <w:tcW w:w="3209" w:type="dxa"/>
            <w:shd w:val="clear" w:color="auto" w:fill="auto"/>
          </w:tcPr>
          <w:p w14:paraId="7E08F9E7" w14:textId="3C6A02CF" w:rsidR="00887F18" w:rsidRPr="00D8773A" w:rsidRDefault="00F25E61" w:rsidP="00F8697F">
            <w:pPr>
              <w:widowControl w:val="0"/>
              <w:tabs>
                <w:tab w:val="left" w:pos="993"/>
              </w:tabs>
              <w:suppressAutoHyphens/>
              <w:spacing w:after="0" w:line="240" w:lineRule="auto"/>
              <w:ind w:firstLine="567"/>
              <w:jc w:val="both"/>
              <w:rPr>
                <w:rFonts w:ascii="Times New Roman" w:eastAsia="Arial" w:hAnsi="Times New Roman" w:cs="font293"/>
                <w:color w:val="00000A"/>
                <w:szCs w:val="24"/>
                <w:lang w:eastAsia="ar-SA"/>
              </w:rPr>
            </w:pPr>
            <w:r>
              <w:rPr>
                <w:rFonts w:ascii="Times New Roman" w:eastAsia="Arial" w:hAnsi="Times New Roman" w:cs="Times New Roman"/>
                <w:color w:val="00000A"/>
                <w:sz w:val="24"/>
                <w:szCs w:val="24"/>
                <w:lang w:eastAsia="ar-SA"/>
              </w:rPr>
              <w:t>м. Львів</w:t>
            </w:r>
            <w:bookmarkStart w:id="0" w:name="_GoBack"/>
            <w:bookmarkEnd w:id="0"/>
          </w:p>
        </w:tc>
        <w:tc>
          <w:tcPr>
            <w:tcW w:w="1888" w:type="dxa"/>
            <w:shd w:val="clear" w:color="auto" w:fill="auto"/>
          </w:tcPr>
          <w:p w14:paraId="396808C8" w14:textId="77777777" w:rsidR="00887F18" w:rsidRPr="00D8773A" w:rsidRDefault="00887F18" w:rsidP="00F8697F">
            <w:pPr>
              <w:widowControl w:val="0"/>
              <w:tabs>
                <w:tab w:val="left" w:pos="993"/>
              </w:tabs>
              <w:suppressAutoHyphens/>
              <w:spacing w:after="0" w:line="240" w:lineRule="auto"/>
              <w:ind w:firstLine="567"/>
              <w:jc w:val="both"/>
              <w:rPr>
                <w:rFonts w:ascii="Times New Roman" w:eastAsia="Arial" w:hAnsi="Times New Roman" w:cs="font293"/>
                <w:color w:val="00000A"/>
                <w:szCs w:val="24"/>
                <w:lang w:eastAsia="ar-SA"/>
              </w:rPr>
            </w:pPr>
          </w:p>
        </w:tc>
        <w:tc>
          <w:tcPr>
            <w:tcW w:w="4530" w:type="dxa"/>
            <w:shd w:val="clear" w:color="auto" w:fill="auto"/>
          </w:tcPr>
          <w:p w14:paraId="6725AFDA" w14:textId="1325E9A5" w:rsidR="00887F18" w:rsidRPr="00D8773A" w:rsidRDefault="006213BB" w:rsidP="00F8697F">
            <w:pPr>
              <w:widowControl w:val="0"/>
              <w:tabs>
                <w:tab w:val="left" w:pos="993"/>
              </w:tabs>
              <w:suppressAutoHyphens/>
              <w:spacing w:after="0" w:line="240" w:lineRule="auto"/>
              <w:ind w:firstLine="567"/>
              <w:jc w:val="right"/>
              <w:rPr>
                <w:rFonts w:ascii="Arial" w:eastAsia="Arial" w:hAnsi="Arial" w:cs="Arial"/>
                <w:color w:val="000000"/>
                <w:lang w:eastAsia="ar-SA"/>
              </w:rPr>
            </w:pPr>
            <w:r>
              <w:rPr>
                <w:rFonts w:ascii="Times New Roman" w:eastAsia="Arial" w:hAnsi="Times New Roman" w:cs="Times New Roman"/>
                <w:color w:val="00000A"/>
                <w:sz w:val="24"/>
                <w:szCs w:val="24"/>
                <w:lang w:eastAsia="ar-SA"/>
              </w:rPr>
              <w:t>«</w:t>
            </w:r>
            <w:r w:rsidR="003A7275">
              <w:rPr>
                <w:rFonts w:ascii="Times New Roman" w:eastAsia="Arial" w:hAnsi="Times New Roman" w:cs="Times New Roman"/>
                <w:color w:val="00000A"/>
                <w:sz w:val="24"/>
                <w:szCs w:val="24"/>
                <w:lang w:eastAsia="ar-SA"/>
              </w:rPr>
              <w:t>___</w:t>
            </w:r>
            <w:r>
              <w:rPr>
                <w:rFonts w:ascii="Times New Roman" w:eastAsia="Arial" w:hAnsi="Times New Roman" w:cs="Times New Roman"/>
                <w:color w:val="00000A"/>
                <w:sz w:val="24"/>
                <w:szCs w:val="24"/>
                <w:lang w:eastAsia="ar-SA"/>
              </w:rPr>
              <w:t>»</w:t>
            </w:r>
            <w:r w:rsidR="00887F18" w:rsidRPr="00D8773A">
              <w:rPr>
                <w:rFonts w:ascii="Times New Roman" w:eastAsia="Arial" w:hAnsi="Times New Roman" w:cs="Times New Roman"/>
                <w:color w:val="00000A"/>
                <w:sz w:val="24"/>
                <w:szCs w:val="24"/>
                <w:lang w:eastAsia="ar-SA"/>
              </w:rPr>
              <w:t xml:space="preserve"> __________ 20__ року</w:t>
            </w:r>
          </w:p>
        </w:tc>
      </w:tr>
    </w:tbl>
    <w:p w14:paraId="21D6011E" w14:textId="77777777" w:rsidR="00887F18" w:rsidRPr="00D8773A" w:rsidRDefault="00887F1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p>
    <w:p w14:paraId="29F59B4A" w14:textId="71262A74" w:rsidR="00887F18" w:rsidRPr="00D8773A" w:rsidRDefault="00A069F2"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bookmarkStart w:id="1" w:name="OLE_LINK2"/>
      <w:bookmarkStart w:id="2" w:name="OLE_LINK1"/>
      <w:r w:rsidRPr="005E64D1">
        <w:rPr>
          <w:rFonts w:ascii="Times New Roman" w:eastAsia="Times New Roman" w:hAnsi="Times New Roman" w:cs="Times New Roman"/>
          <w:b/>
          <w:color w:val="0070C0"/>
          <w:sz w:val="24"/>
          <w:szCs w:val="24"/>
          <w:lang w:eastAsia="ar-SA"/>
        </w:rPr>
        <w:t>Т</w:t>
      </w:r>
      <w:r w:rsidR="00887F18" w:rsidRPr="005E64D1">
        <w:rPr>
          <w:rFonts w:ascii="Times New Roman" w:eastAsia="Times New Roman" w:hAnsi="Times New Roman" w:cs="Times New Roman"/>
          <w:b/>
          <w:color w:val="0070C0"/>
          <w:sz w:val="24"/>
          <w:szCs w:val="24"/>
          <w:lang w:eastAsia="ar-SA"/>
        </w:rPr>
        <w:t xml:space="preserve">овариство </w:t>
      </w:r>
      <w:r w:rsidRPr="005E64D1">
        <w:rPr>
          <w:rFonts w:ascii="Times New Roman" w:eastAsia="Times New Roman" w:hAnsi="Times New Roman" w:cs="Times New Roman"/>
          <w:b/>
          <w:color w:val="0070C0"/>
          <w:sz w:val="24"/>
          <w:szCs w:val="24"/>
          <w:lang w:eastAsia="ar-SA"/>
        </w:rPr>
        <w:t xml:space="preserve">з обмеженою відповідальністю </w:t>
      </w:r>
      <w:bookmarkEnd w:id="1"/>
      <w:bookmarkEnd w:id="2"/>
      <w:r w:rsidR="00CA3809">
        <w:rPr>
          <w:rFonts w:ascii="Times New Roman" w:eastAsia="Times New Roman" w:hAnsi="Times New Roman" w:cs="Times New Roman"/>
          <w:b/>
          <w:color w:val="0070C0"/>
          <w:sz w:val="24"/>
          <w:szCs w:val="24"/>
          <w:lang w:eastAsia="ar-SA"/>
        </w:rPr>
        <w:t>________________________________________________________________________________</w:t>
      </w:r>
      <w:r w:rsidR="00887F18" w:rsidRPr="005E64D1">
        <w:rPr>
          <w:rFonts w:ascii="Times New Roman" w:eastAsia="Times New Roman" w:hAnsi="Times New Roman" w:cs="Times New Roman"/>
          <w:b/>
          <w:color w:val="0070C0"/>
          <w:sz w:val="24"/>
          <w:szCs w:val="24"/>
          <w:lang w:eastAsia="ar-SA"/>
        </w:rPr>
        <w:t xml:space="preserve"> </w:t>
      </w:r>
      <w:r w:rsidRPr="005E64D1">
        <w:rPr>
          <w:rFonts w:ascii="Times New Roman" w:eastAsia="Times New Roman" w:hAnsi="Times New Roman" w:cs="Times New Roman"/>
          <w:color w:val="0070C0"/>
          <w:sz w:val="24"/>
          <w:szCs w:val="24"/>
          <w:lang w:eastAsia="ar-SA"/>
        </w:rPr>
        <w:t>(далі</w:t>
      </w:r>
      <w:r w:rsidR="00E9273C" w:rsidRPr="005E64D1">
        <w:rPr>
          <w:rFonts w:ascii="Times New Roman" w:eastAsia="Times New Roman" w:hAnsi="Times New Roman" w:cs="Times New Roman"/>
          <w:color w:val="0070C0"/>
          <w:sz w:val="24"/>
          <w:szCs w:val="24"/>
          <w:lang w:eastAsia="ar-SA"/>
        </w:rPr>
        <w:t xml:space="preserve"> </w:t>
      </w:r>
      <w:r w:rsidR="00045274" w:rsidRPr="005E64D1">
        <w:rPr>
          <w:rFonts w:ascii="Times New Roman" w:eastAsia="Times New Roman" w:hAnsi="Times New Roman" w:cs="Times New Roman"/>
          <w:color w:val="0070C0"/>
          <w:sz w:val="24"/>
          <w:szCs w:val="24"/>
          <w:lang w:eastAsia="ar-SA"/>
        </w:rPr>
        <w:t>-</w:t>
      </w:r>
      <w:r w:rsidR="00E9273C" w:rsidRPr="005E64D1">
        <w:rPr>
          <w:rFonts w:ascii="Times New Roman" w:eastAsia="Times New Roman" w:hAnsi="Times New Roman" w:cs="Times New Roman"/>
          <w:color w:val="0070C0"/>
          <w:sz w:val="24"/>
          <w:szCs w:val="24"/>
          <w:lang w:eastAsia="ar-SA"/>
        </w:rPr>
        <w:t xml:space="preserve"> </w:t>
      </w:r>
      <w:r w:rsidR="003A160E" w:rsidRPr="005E64D1">
        <w:rPr>
          <w:rFonts w:ascii="Times New Roman" w:eastAsia="Times New Roman" w:hAnsi="Times New Roman" w:cs="Times New Roman"/>
          <w:color w:val="0070C0"/>
          <w:sz w:val="24"/>
          <w:szCs w:val="24"/>
          <w:lang w:eastAsia="ar-SA"/>
        </w:rPr>
        <w:t>Ліцензіат</w:t>
      </w:r>
      <w:r w:rsidRPr="005E64D1">
        <w:rPr>
          <w:rFonts w:ascii="Times New Roman" w:eastAsia="Times New Roman" w:hAnsi="Times New Roman" w:cs="Times New Roman"/>
          <w:color w:val="0070C0"/>
          <w:sz w:val="24"/>
          <w:szCs w:val="24"/>
          <w:lang w:eastAsia="ar-SA"/>
        </w:rPr>
        <w:t xml:space="preserve">), </w:t>
      </w:r>
      <w:r w:rsidR="007D3728" w:rsidRPr="005E64D1">
        <w:rPr>
          <w:rFonts w:ascii="Times New Roman" w:eastAsia="Times New Roman" w:hAnsi="Times New Roman" w:cs="Times New Roman"/>
          <w:color w:val="0070C0"/>
          <w:sz w:val="24"/>
          <w:szCs w:val="24"/>
          <w:lang w:eastAsia="ar-SA"/>
        </w:rPr>
        <w:t>в особі</w:t>
      </w:r>
      <w:r w:rsidR="00CC575A" w:rsidRPr="005E64D1">
        <w:rPr>
          <w:rFonts w:ascii="Times New Roman" w:eastAsia="Times New Roman" w:hAnsi="Times New Roman" w:cs="Times New Roman"/>
          <w:color w:val="0070C0"/>
          <w:sz w:val="24"/>
          <w:szCs w:val="24"/>
          <w:lang w:eastAsia="ar-SA"/>
        </w:rPr>
        <w:t xml:space="preserve"> </w:t>
      </w:r>
      <w:r w:rsidR="00CA3809">
        <w:rPr>
          <w:rFonts w:ascii="Times New Roman" w:eastAsia="Times New Roman" w:hAnsi="Times New Roman" w:cs="Times New Roman"/>
          <w:color w:val="0070C0"/>
          <w:sz w:val="24"/>
          <w:szCs w:val="24"/>
          <w:lang w:eastAsia="ar-SA"/>
        </w:rPr>
        <w:t>_______________________________________________</w:t>
      </w:r>
      <w:r w:rsidR="00CC575A" w:rsidRPr="005E64D1">
        <w:rPr>
          <w:rFonts w:ascii="Times New Roman" w:eastAsia="Times New Roman" w:hAnsi="Times New Roman" w:cs="Times New Roman"/>
          <w:color w:val="0070C0"/>
          <w:sz w:val="24"/>
          <w:szCs w:val="24"/>
          <w:lang w:eastAsia="ar-SA"/>
        </w:rPr>
        <w:t xml:space="preserve">, який діє на підставі </w:t>
      </w:r>
      <w:r w:rsidR="00CA3809">
        <w:rPr>
          <w:rFonts w:ascii="Times New Roman" w:eastAsia="Times New Roman" w:hAnsi="Times New Roman" w:cs="Times New Roman"/>
          <w:color w:val="0070C0"/>
          <w:sz w:val="24"/>
          <w:szCs w:val="24"/>
          <w:lang w:eastAsia="ar-SA"/>
        </w:rPr>
        <w:t>_________________________________</w:t>
      </w:r>
      <w:r w:rsidR="00887F18" w:rsidRPr="005E64D1">
        <w:rPr>
          <w:rFonts w:ascii="Times New Roman" w:eastAsia="Times New Roman" w:hAnsi="Times New Roman" w:cs="Times New Roman"/>
          <w:color w:val="0070C0"/>
          <w:sz w:val="24"/>
          <w:szCs w:val="24"/>
          <w:lang w:eastAsia="ar-SA"/>
        </w:rPr>
        <w:t>, з однієї сторони</w:t>
      </w:r>
      <w:r w:rsidR="00887F18" w:rsidRPr="00D8773A">
        <w:rPr>
          <w:rFonts w:ascii="Times New Roman" w:eastAsia="Times New Roman" w:hAnsi="Times New Roman" w:cs="Times New Roman"/>
          <w:color w:val="00000A"/>
          <w:sz w:val="24"/>
          <w:szCs w:val="24"/>
          <w:lang w:eastAsia="ar-SA"/>
        </w:rPr>
        <w:t>, та</w:t>
      </w:r>
    </w:p>
    <w:p w14:paraId="3881D8B7" w14:textId="1A6C9AFF" w:rsidR="00887F18" w:rsidRDefault="007362B0"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 xml:space="preserve">Приватне акціонерне товариство «Інститут </w:t>
      </w:r>
      <w:proofErr w:type="spellStart"/>
      <w:r>
        <w:rPr>
          <w:rFonts w:ascii="Times New Roman" w:eastAsia="Times New Roman" w:hAnsi="Times New Roman" w:cs="Times New Roman"/>
          <w:color w:val="00000A"/>
          <w:sz w:val="24"/>
          <w:szCs w:val="24"/>
          <w:lang w:eastAsia="ar-SA"/>
        </w:rPr>
        <w:t>енергоаудиту</w:t>
      </w:r>
      <w:proofErr w:type="spellEnd"/>
      <w:r>
        <w:rPr>
          <w:rFonts w:ascii="Times New Roman" w:eastAsia="Times New Roman" w:hAnsi="Times New Roman" w:cs="Times New Roman"/>
          <w:color w:val="00000A"/>
          <w:sz w:val="24"/>
          <w:szCs w:val="24"/>
          <w:lang w:eastAsia="ar-SA"/>
        </w:rPr>
        <w:t xml:space="preserve"> та обліку енергоносіїв»</w:t>
      </w:r>
      <w:r w:rsidR="003A7275">
        <w:rPr>
          <w:rFonts w:ascii="Times New Roman" w:eastAsia="Times New Roman" w:hAnsi="Times New Roman" w:cs="Times New Roman"/>
          <w:color w:val="00000A"/>
          <w:sz w:val="24"/>
          <w:szCs w:val="24"/>
          <w:lang w:eastAsia="ar-SA"/>
        </w:rPr>
        <w:t xml:space="preserve"> </w:t>
      </w:r>
      <w:r w:rsidR="00A069F2">
        <w:rPr>
          <w:rFonts w:ascii="Times New Roman" w:eastAsia="Times New Roman" w:hAnsi="Times New Roman" w:cs="Times New Roman"/>
          <w:color w:val="00000A"/>
          <w:sz w:val="24"/>
          <w:szCs w:val="24"/>
          <w:lang w:eastAsia="ar-SA"/>
        </w:rPr>
        <w:t>(далі</w:t>
      </w:r>
      <w:r w:rsidR="00E9273C" w:rsidRPr="003A7275">
        <w:rPr>
          <w:rFonts w:ascii="Times New Roman" w:eastAsia="Times New Roman" w:hAnsi="Times New Roman" w:cs="Times New Roman"/>
          <w:color w:val="00000A"/>
          <w:sz w:val="24"/>
          <w:szCs w:val="24"/>
          <w:lang w:val="ru-RU" w:eastAsia="ar-SA"/>
        </w:rPr>
        <w:t xml:space="preserve"> </w:t>
      </w:r>
      <w:r w:rsidR="00045274">
        <w:rPr>
          <w:rFonts w:ascii="Times New Roman" w:eastAsia="Times New Roman" w:hAnsi="Times New Roman" w:cs="Times New Roman"/>
          <w:color w:val="00000A"/>
          <w:sz w:val="24"/>
          <w:szCs w:val="24"/>
          <w:lang w:eastAsia="ar-SA"/>
        </w:rPr>
        <w:t>-</w:t>
      </w:r>
      <w:r w:rsidR="00E9273C" w:rsidRPr="003A7275">
        <w:rPr>
          <w:rFonts w:ascii="Times New Roman" w:eastAsia="Times New Roman" w:hAnsi="Times New Roman" w:cs="Times New Roman"/>
          <w:color w:val="00000A"/>
          <w:sz w:val="24"/>
          <w:szCs w:val="24"/>
          <w:lang w:val="ru-RU" w:eastAsia="ar-SA"/>
        </w:rPr>
        <w:t xml:space="preserve"> </w:t>
      </w:r>
      <w:r w:rsidR="003A160E">
        <w:rPr>
          <w:rFonts w:ascii="Times New Roman" w:eastAsia="Times New Roman" w:hAnsi="Times New Roman" w:cs="Times New Roman"/>
          <w:color w:val="00000A"/>
          <w:sz w:val="24"/>
          <w:szCs w:val="24"/>
          <w:lang w:eastAsia="ar-SA"/>
        </w:rPr>
        <w:t>Ліцензіар</w:t>
      </w:r>
      <w:r w:rsidR="00887F18" w:rsidRPr="00D8773A">
        <w:rPr>
          <w:rFonts w:ascii="Times New Roman" w:eastAsia="Times New Roman" w:hAnsi="Times New Roman" w:cs="Times New Roman"/>
          <w:color w:val="00000A"/>
          <w:sz w:val="24"/>
          <w:szCs w:val="24"/>
          <w:lang w:eastAsia="ar-SA"/>
        </w:rPr>
        <w:t xml:space="preserve">), в особі </w:t>
      </w:r>
      <w:r>
        <w:rPr>
          <w:rFonts w:ascii="Times New Roman" w:eastAsia="Times New Roman" w:hAnsi="Times New Roman" w:cs="Times New Roman"/>
          <w:color w:val="00000A"/>
          <w:sz w:val="24"/>
          <w:szCs w:val="24"/>
          <w:lang w:eastAsia="ar-SA"/>
        </w:rPr>
        <w:t xml:space="preserve">директора </w:t>
      </w:r>
      <w:proofErr w:type="spellStart"/>
      <w:r>
        <w:rPr>
          <w:rFonts w:ascii="Times New Roman" w:eastAsia="Times New Roman" w:hAnsi="Times New Roman" w:cs="Times New Roman"/>
          <w:color w:val="00000A"/>
          <w:sz w:val="24"/>
          <w:szCs w:val="24"/>
          <w:lang w:eastAsia="ar-SA"/>
        </w:rPr>
        <w:t>Гочачка</w:t>
      </w:r>
      <w:proofErr w:type="spellEnd"/>
      <w:r>
        <w:rPr>
          <w:rFonts w:ascii="Times New Roman" w:eastAsia="Times New Roman" w:hAnsi="Times New Roman" w:cs="Times New Roman"/>
          <w:color w:val="00000A"/>
          <w:sz w:val="24"/>
          <w:szCs w:val="24"/>
          <w:lang w:eastAsia="ar-SA"/>
        </w:rPr>
        <w:t xml:space="preserve"> Геннадія Едуардовича</w:t>
      </w:r>
      <w:r w:rsidR="00887F18" w:rsidRPr="00D8773A">
        <w:rPr>
          <w:rFonts w:ascii="Times New Roman" w:eastAsia="Times New Roman" w:hAnsi="Times New Roman" w:cs="Times New Roman"/>
          <w:color w:val="00000A"/>
          <w:sz w:val="24"/>
          <w:szCs w:val="24"/>
          <w:lang w:eastAsia="ar-SA"/>
        </w:rPr>
        <w:t>, який</w:t>
      </w:r>
      <w:r w:rsidR="006213BB">
        <w:rPr>
          <w:rFonts w:ascii="Times New Roman" w:eastAsia="Times New Roman" w:hAnsi="Times New Roman" w:cs="Times New Roman"/>
          <w:color w:val="00000A"/>
          <w:sz w:val="24"/>
          <w:szCs w:val="24"/>
          <w:lang w:eastAsia="ar-SA"/>
        </w:rPr>
        <w:t>/яка</w:t>
      </w:r>
      <w:r w:rsidR="00A069F2">
        <w:rPr>
          <w:rFonts w:ascii="Times New Roman" w:eastAsia="Times New Roman" w:hAnsi="Times New Roman" w:cs="Times New Roman"/>
          <w:color w:val="00000A"/>
          <w:sz w:val="24"/>
          <w:szCs w:val="24"/>
          <w:lang w:eastAsia="ar-SA"/>
        </w:rPr>
        <w:t xml:space="preserve"> діє на підставі </w:t>
      </w:r>
      <w:r>
        <w:rPr>
          <w:rFonts w:ascii="Times New Roman" w:eastAsia="Times New Roman" w:hAnsi="Times New Roman" w:cs="Times New Roman"/>
          <w:color w:val="00000A"/>
          <w:sz w:val="24"/>
          <w:szCs w:val="24"/>
          <w:lang w:eastAsia="ar-SA"/>
        </w:rPr>
        <w:t>Статуту</w:t>
      </w:r>
      <w:r w:rsidR="00887F18" w:rsidRPr="00D8773A">
        <w:rPr>
          <w:rFonts w:ascii="Times New Roman" w:eastAsia="Times New Roman" w:hAnsi="Times New Roman" w:cs="Times New Roman"/>
          <w:color w:val="00000A"/>
          <w:sz w:val="24"/>
          <w:szCs w:val="24"/>
          <w:lang w:eastAsia="ar-SA"/>
        </w:rPr>
        <w:t>, з другої сторони, далі</w:t>
      </w:r>
      <w:r w:rsidR="00A01C1C">
        <w:rPr>
          <w:rFonts w:ascii="Times New Roman" w:eastAsia="Times New Roman" w:hAnsi="Times New Roman" w:cs="Times New Roman"/>
          <w:color w:val="00000A"/>
          <w:sz w:val="24"/>
          <w:szCs w:val="24"/>
          <w:lang w:eastAsia="ar-SA"/>
        </w:rPr>
        <w:t xml:space="preserve"> разом – Сторони</w:t>
      </w:r>
      <w:r w:rsidR="00BB7BD9">
        <w:rPr>
          <w:rFonts w:ascii="Times New Roman" w:eastAsia="Times New Roman" w:hAnsi="Times New Roman" w:cs="Times New Roman"/>
          <w:color w:val="00000A"/>
          <w:sz w:val="24"/>
          <w:szCs w:val="24"/>
          <w:lang w:eastAsia="ar-SA"/>
        </w:rPr>
        <w:t xml:space="preserve">, а кожен окремо </w:t>
      </w:r>
      <w:r w:rsidR="006213BB">
        <w:rPr>
          <w:rFonts w:ascii="Times New Roman" w:eastAsia="Times New Roman" w:hAnsi="Times New Roman" w:cs="Times New Roman"/>
          <w:color w:val="00000A"/>
          <w:sz w:val="24"/>
          <w:szCs w:val="24"/>
          <w:lang w:eastAsia="ar-SA"/>
        </w:rPr>
        <w:t xml:space="preserve">– </w:t>
      </w:r>
      <w:r w:rsidR="00BB7BD9">
        <w:rPr>
          <w:rFonts w:ascii="Times New Roman" w:eastAsia="Times New Roman" w:hAnsi="Times New Roman" w:cs="Times New Roman"/>
          <w:color w:val="00000A"/>
          <w:sz w:val="24"/>
          <w:szCs w:val="24"/>
          <w:lang w:eastAsia="ar-SA"/>
        </w:rPr>
        <w:t>Сторона</w:t>
      </w:r>
      <w:r w:rsidR="00887F18" w:rsidRPr="00D8773A">
        <w:rPr>
          <w:rFonts w:ascii="Times New Roman" w:eastAsia="Times New Roman" w:hAnsi="Times New Roman" w:cs="Times New Roman"/>
          <w:color w:val="00000A"/>
          <w:sz w:val="24"/>
          <w:szCs w:val="24"/>
          <w:lang w:eastAsia="ar-SA"/>
        </w:rPr>
        <w:t>,</w:t>
      </w:r>
      <w:r w:rsidR="00BB7BD9">
        <w:rPr>
          <w:rFonts w:ascii="Times New Roman" w:eastAsia="Times New Roman" w:hAnsi="Times New Roman" w:cs="Times New Roman"/>
          <w:color w:val="00000A"/>
          <w:sz w:val="24"/>
          <w:szCs w:val="24"/>
          <w:lang w:eastAsia="ar-SA"/>
        </w:rPr>
        <w:t xml:space="preserve"> </w:t>
      </w:r>
      <w:r w:rsidR="00887F18" w:rsidRPr="00D8773A">
        <w:rPr>
          <w:rFonts w:ascii="Times New Roman" w:eastAsia="Times New Roman" w:hAnsi="Times New Roman" w:cs="Times New Roman"/>
          <w:color w:val="00000A"/>
          <w:sz w:val="24"/>
          <w:szCs w:val="24"/>
          <w:lang w:eastAsia="ar-SA"/>
        </w:rPr>
        <w:t xml:space="preserve">уклали цей договір про закупівлю (далі – Договір) про </w:t>
      </w:r>
      <w:r w:rsidR="00BB7BD9">
        <w:rPr>
          <w:rFonts w:ascii="Times New Roman" w:eastAsia="Times New Roman" w:hAnsi="Times New Roman" w:cs="Times New Roman"/>
          <w:color w:val="00000A"/>
          <w:sz w:val="24"/>
          <w:szCs w:val="24"/>
          <w:lang w:eastAsia="ar-SA"/>
        </w:rPr>
        <w:t>таке</w:t>
      </w:r>
      <w:r w:rsidR="00887F18" w:rsidRPr="00D8773A">
        <w:rPr>
          <w:rFonts w:ascii="Times New Roman" w:eastAsia="Times New Roman" w:hAnsi="Times New Roman" w:cs="Times New Roman"/>
          <w:color w:val="00000A"/>
          <w:sz w:val="24"/>
          <w:szCs w:val="24"/>
          <w:lang w:eastAsia="ar-SA"/>
        </w:rPr>
        <w:t>:</w:t>
      </w:r>
    </w:p>
    <w:p w14:paraId="51C25F5D" w14:textId="77777777" w:rsidR="00BB7BD9" w:rsidRPr="00D8773A" w:rsidRDefault="00BB7BD9" w:rsidP="00F8697F">
      <w:pPr>
        <w:widowControl w:val="0"/>
        <w:tabs>
          <w:tab w:val="left" w:pos="993"/>
        </w:tabs>
        <w:suppressAutoHyphens/>
        <w:spacing w:after="0" w:line="240" w:lineRule="auto"/>
        <w:ind w:firstLine="567"/>
        <w:jc w:val="both"/>
        <w:rPr>
          <w:rFonts w:ascii="Times New Roman" w:eastAsia="Times New Roman" w:hAnsi="Times New Roman" w:cs="Times New Roman"/>
          <w:b/>
          <w:bCs/>
          <w:color w:val="00000A"/>
          <w:sz w:val="24"/>
          <w:szCs w:val="24"/>
          <w:lang w:eastAsia="ar-SA"/>
        </w:rPr>
      </w:pPr>
    </w:p>
    <w:p w14:paraId="24C1B428" w14:textId="2601A139" w:rsidR="00887F18" w:rsidRPr="00D8773A" w:rsidRDefault="003A7275"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r>
        <w:rPr>
          <w:rFonts w:ascii="Times New Roman" w:eastAsia="Times New Roman" w:hAnsi="Times New Roman" w:cs="Times New Roman"/>
          <w:b/>
          <w:bCs/>
          <w:color w:val="00000A"/>
          <w:sz w:val="24"/>
          <w:szCs w:val="24"/>
          <w:lang w:eastAsia="ar-SA"/>
        </w:rPr>
        <w:t>1</w:t>
      </w:r>
      <w:r w:rsidR="00887F18" w:rsidRPr="00FD1134">
        <w:rPr>
          <w:rFonts w:ascii="Times New Roman" w:eastAsia="Times New Roman" w:hAnsi="Times New Roman" w:cs="Times New Roman"/>
          <w:b/>
          <w:bCs/>
          <w:color w:val="00000A"/>
          <w:sz w:val="24"/>
          <w:szCs w:val="24"/>
          <w:lang w:eastAsia="ar-SA"/>
        </w:rPr>
        <w:t>. Предмет</w:t>
      </w:r>
      <w:r w:rsidR="00887F18" w:rsidRPr="00D8773A">
        <w:rPr>
          <w:rFonts w:ascii="Times New Roman" w:eastAsia="Times New Roman" w:hAnsi="Times New Roman" w:cs="Times New Roman"/>
          <w:b/>
          <w:bCs/>
          <w:color w:val="00000A"/>
          <w:sz w:val="24"/>
          <w:szCs w:val="24"/>
          <w:lang w:eastAsia="ar-SA"/>
        </w:rPr>
        <w:t xml:space="preserve"> Договору</w:t>
      </w:r>
    </w:p>
    <w:p w14:paraId="2409B527" w14:textId="4AB962BF" w:rsidR="008F533D" w:rsidRPr="00D8773A" w:rsidRDefault="001A3536" w:rsidP="008F533D">
      <w:pPr>
        <w:widowControl w:val="0"/>
        <w:tabs>
          <w:tab w:val="left" w:pos="601"/>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1</w:t>
      </w:r>
      <w:r w:rsidR="00887F18" w:rsidRPr="00235CDF">
        <w:rPr>
          <w:rFonts w:ascii="Times New Roman" w:eastAsia="Times New Roman" w:hAnsi="Times New Roman" w:cs="Times New Roman"/>
          <w:color w:val="00000A"/>
          <w:sz w:val="24"/>
          <w:szCs w:val="24"/>
          <w:lang w:eastAsia="ar-SA"/>
        </w:rPr>
        <w:t>.1.</w:t>
      </w:r>
      <w:r w:rsidR="00887F18" w:rsidRPr="00235CDF">
        <w:rPr>
          <w:rFonts w:ascii="Times New Roman" w:eastAsia="Times New Roman" w:hAnsi="Times New Roman" w:cs="Times New Roman"/>
          <w:color w:val="00000A"/>
          <w:sz w:val="24"/>
          <w:szCs w:val="24"/>
          <w:lang w:eastAsia="ar-SA"/>
        </w:rPr>
        <w:tab/>
      </w:r>
      <w:r w:rsidR="008F533D">
        <w:rPr>
          <w:rFonts w:ascii="Times New Roman" w:eastAsia="Times New Roman" w:hAnsi="Times New Roman" w:cs="Times New Roman"/>
          <w:color w:val="00000A"/>
          <w:sz w:val="24"/>
          <w:szCs w:val="24"/>
          <w:lang w:eastAsia="ar-SA"/>
        </w:rPr>
        <w:t>Ліцензіар</w:t>
      </w:r>
      <w:r w:rsidR="008F533D" w:rsidRPr="00235CDF">
        <w:rPr>
          <w:rFonts w:ascii="Times New Roman" w:eastAsia="Times New Roman" w:hAnsi="Times New Roman" w:cs="Times New Roman"/>
          <w:color w:val="00000A"/>
          <w:sz w:val="24"/>
          <w:szCs w:val="24"/>
          <w:lang w:eastAsia="ar-SA"/>
        </w:rPr>
        <w:t xml:space="preserve"> зобов’язується</w:t>
      </w:r>
      <w:r w:rsidR="008F533D">
        <w:rPr>
          <w:rFonts w:ascii="Times New Roman" w:eastAsia="Times New Roman" w:hAnsi="Times New Roman" w:cs="Times New Roman"/>
          <w:color w:val="00000A"/>
          <w:sz w:val="24"/>
          <w:szCs w:val="24"/>
          <w:lang w:eastAsia="ar-SA"/>
        </w:rPr>
        <w:t xml:space="preserve"> надати Ліцензіату невиключне право на використання</w:t>
      </w:r>
      <w:r w:rsidR="000F0AB2">
        <w:rPr>
          <w:rFonts w:ascii="Times New Roman" w:eastAsia="Times New Roman" w:hAnsi="Times New Roman" w:cs="Times New Roman"/>
          <w:color w:val="00000A"/>
          <w:sz w:val="24"/>
          <w:szCs w:val="24"/>
          <w:lang w:eastAsia="ar-SA"/>
        </w:rPr>
        <w:t xml:space="preserve"> (здійснити постачання)</w:t>
      </w:r>
      <w:r w:rsidR="008F533D">
        <w:rPr>
          <w:rFonts w:ascii="Times New Roman" w:eastAsia="Times New Roman" w:hAnsi="Times New Roman" w:cs="Times New Roman"/>
          <w:color w:val="00000A"/>
          <w:sz w:val="24"/>
          <w:szCs w:val="24"/>
          <w:lang w:eastAsia="ar-SA"/>
        </w:rPr>
        <w:t xml:space="preserve"> </w:t>
      </w:r>
      <w:r w:rsidR="00F66A49">
        <w:rPr>
          <w:rFonts w:ascii="Times New Roman" w:eastAsia="Times New Roman" w:hAnsi="Times New Roman" w:cs="Times New Roman"/>
          <w:color w:val="00000A"/>
          <w:sz w:val="24"/>
          <w:szCs w:val="24"/>
          <w:lang w:eastAsia="ar-SA"/>
        </w:rPr>
        <w:t>Програмн</w:t>
      </w:r>
      <w:r w:rsidR="00AA629D">
        <w:rPr>
          <w:rFonts w:ascii="Times New Roman" w:eastAsia="Times New Roman" w:hAnsi="Times New Roman" w:cs="Times New Roman"/>
          <w:color w:val="00000A"/>
          <w:sz w:val="24"/>
          <w:szCs w:val="24"/>
          <w:lang w:eastAsia="ar-SA"/>
        </w:rPr>
        <w:t>о</w:t>
      </w:r>
      <w:r w:rsidR="004331D9">
        <w:rPr>
          <w:rFonts w:ascii="Times New Roman" w:eastAsia="Times New Roman" w:hAnsi="Times New Roman" w:cs="Times New Roman"/>
          <w:color w:val="00000A"/>
          <w:sz w:val="24"/>
          <w:szCs w:val="24"/>
          <w:lang w:eastAsia="ar-SA"/>
        </w:rPr>
        <w:t>ї</w:t>
      </w:r>
      <w:r w:rsidR="00F66A49">
        <w:rPr>
          <w:rFonts w:ascii="Times New Roman" w:eastAsia="Times New Roman" w:hAnsi="Times New Roman" w:cs="Times New Roman"/>
          <w:color w:val="00000A"/>
          <w:sz w:val="24"/>
          <w:szCs w:val="24"/>
          <w:lang w:eastAsia="ar-SA"/>
        </w:rPr>
        <w:t xml:space="preserve"> </w:t>
      </w:r>
      <w:r w:rsidR="004331D9">
        <w:rPr>
          <w:rFonts w:ascii="Times New Roman" w:eastAsia="Times New Roman" w:hAnsi="Times New Roman" w:cs="Times New Roman"/>
          <w:color w:val="00000A"/>
          <w:sz w:val="24"/>
          <w:szCs w:val="24"/>
          <w:lang w:eastAsia="ar-SA"/>
        </w:rPr>
        <w:t xml:space="preserve">продукції </w:t>
      </w:r>
      <w:r w:rsidR="005E64D1">
        <w:rPr>
          <w:rFonts w:ascii="Times New Roman" w:eastAsia="Times New Roman" w:hAnsi="Times New Roman" w:cs="Times New Roman"/>
          <w:color w:val="00000A"/>
          <w:sz w:val="24"/>
          <w:szCs w:val="24"/>
          <w:lang w:eastAsia="ar-SA"/>
        </w:rPr>
        <w:t>«САПР «Витратомір» версія 1.0»</w:t>
      </w:r>
      <w:r w:rsidR="008F533D">
        <w:rPr>
          <w:rFonts w:ascii="Times New Roman" w:eastAsia="Times New Roman" w:hAnsi="Times New Roman" w:cs="Times New Roman"/>
          <w:color w:val="00000A"/>
          <w:sz w:val="24"/>
          <w:szCs w:val="24"/>
          <w:lang w:eastAsia="ar-SA"/>
        </w:rPr>
        <w:t>:</w:t>
      </w:r>
      <w:r w:rsidR="008F533D" w:rsidRPr="00235CDF">
        <w:rPr>
          <w:rFonts w:ascii="Times New Roman" w:eastAsia="Times New Roman" w:hAnsi="Times New Roman" w:cs="Times New Roman"/>
          <w:color w:val="00000A"/>
          <w:sz w:val="24"/>
          <w:szCs w:val="24"/>
          <w:lang w:eastAsia="ar-SA"/>
        </w:rPr>
        <w:t xml:space="preserve"> </w:t>
      </w:r>
      <w:r w:rsidR="00F42C87" w:rsidRPr="00235CDF">
        <w:rPr>
          <w:rFonts w:ascii="Times New Roman" w:eastAsia="Times New Roman" w:hAnsi="Times New Roman" w:cs="Times New Roman"/>
          <w:color w:val="00000A"/>
          <w:sz w:val="24"/>
          <w:szCs w:val="24"/>
          <w:lang w:eastAsia="ar-SA"/>
        </w:rPr>
        <w:t xml:space="preserve">згідно з ЄЗС ДК 021:2015: </w:t>
      </w:r>
      <w:r w:rsidR="00F66A49" w:rsidRPr="00F66A49">
        <w:rPr>
          <w:rFonts w:ascii="Times New Roman" w:eastAsia="Times New Roman" w:hAnsi="Times New Roman" w:cs="Times New Roman"/>
          <w:color w:val="00000A"/>
          <w:sz w:val="24"/>
          <w:szCs w:val="24"/>
          <w:lang w:eastAsia="ar-SA"/>
        </w:rPr>
        <w:t xml:space="preserve">48610000-7 Системи баз даних </w:t>
      </w:r>
      <w:r w:rsidR="00F42C87" w:rsidRPr="00F67222">
        <w:rPr>
          <w:rFonts w:ascii="Times New Roman" w:eastAsia="Times New Roman" w:hAnsi="Times New Roman" w:cs="Times New Roman"/>
          <w:color w:val="00000A"/>
          <w:sz w:val="24"/>
          <w:szCs w:val="24"/>
          <w:lang w:eastAsia="ar-SA"/>
        </w:rPr>
        <w:t>(</w:t>
      </w:r>
      <w:r w:rsidR="00F66A49" w:rsidRPr="00F66A49">
        <w:rPr>
          <w:rFonts w:ascii="Times New Roman" w:eastAsia="Times New Roman" w:hAnsi="Times New Roman" w:cs="Times New Roman"/>
          <w:color w:val="00000A"/>
          <w:sz w:val="24"/>
          <w:szCs w:val="24"/>
          <w:lang w:eastAsia="ar-SA"/>
        </w:rPr>
        <w:t>Програмн</w:t>
      </w:r>
      <w:r w:rsidR="004331D9">
        <w:rPr>
          <w:rFonts w:ascii="Times New Roman" w:eastAsia="Times New Roman" w:hAnsi="Times New Roman" w:cs="Times New Roman"/>
          <w:color w:val="00000A"/>
          <w:sz w:val="24"/>
          <w:szCs w:val="24"/>
          <w:lang w:eastAsia="ar-SA"/>
        </w:rPr>
        <w:t>а</w:t>
      </w:r>
      <w:r w:rsidR="00F66A49" w:rsidRPr="00F66A49">
        <w:rPr>
          <w:rFonts w:ascii="Times New Roman" w:eastAsia="Times New Roman" w:hAnsi="Times New Roman" w:cs="Times New Roman"/>
          <w:color w:val="00000A"/>
          <w:sz w:val="24"/>
          <w:szCs w:val="24"/>
          <w:lang w:eastAsia="ar-SA"/>
        </w:rPr>
        <w:t xml:space="preserve"> </w:t>
      </w:r>
      <w:r w:rsidR="004331D9">
        <w:rPr>
          <w:rFonts w:ascii="Times New Roman" w:eastAsia="Times New Roman" w:hAnsi="Times New Roman" w:cs="Times New Roman"/>
          <w:color w:val="00000A"/>
          <w:sz w:val="24"/>
          <w:szCs w:val="24"/>
          <w:lang w:eastAsia="ar-SA"/>
        </w:rPr>
        <w:t>продукція</w:t>
      </w:r>
      <w:r w:rsidR="004331D9" w:rsidRPr="00F66A49">
        <w:rPr>
          <w:rFonts w:ascii="Times New Roman" w:eastAsia="Times New Roman" w:hAnsi="Times New Roman" w:cs="Times New Roman"/>
          <w:color w:val="00000A"/>
          <w:sz w:val="24"/>
          <w:szCs w:val="24"/>
          <w:lang w:eastAsia="ar-SA"/>
        </w:rPr>
        <w:t xml:space="preserve"> </w:t>
      </w:r>
      <w:r w:rsidR="005E64D1">
        <w:rPr>
          <w:rFonts w:ascii="Times New Roman" w:eastAsia="Times New Roman" w:hAnsi="Times New Roman" w:cs="Times New Roman"/>
          <w:color w:val="00000A"/>
          <w:sz w:val="24"/>
          <w:szCs w:val="24"/>
          <w:lang w:eastAsia="ar-SA"/>
        </w:rPr>
        <w:t>«САПР «Витратомір» версія 1.0»</w:t>
      </w:r>
      <w:r w:rsidR="00F42C87">
        <w:rPr>
          <w:rFonts w:ascii="Times New Roman" w:eastAsia="Times New Roman" w:hAnsi="Times New Roman" w:cs="Times New Roman"/>
          <w:color w:val="00000A"/>
          <w:sz w:val="24"/>
          <w:szCs w:val="24"/>
          <w:lang w:eastAsia="ar-SA"/>
        </w:rPr>
        <w:t>)</w:t>
      </w:r>
      <w:r w:rsidR="008F533D" w:rsidRPr="00C93800">
        <w:rPr>
          <w:rFonts w:ascii="Times New Roman" w:eastAsia="Times New Roman" w:hAnsi="Times New Roman" w:cs="Times New Roman"/>
          <w:color w:val="00000A"/>
          <w:sz w:val="24"/>
          <w:szCs w:val="24"/>
          <w:lang w:eastAsia="ar-SA"/>
        </w:rPr>
        <w:t>,</w:t>
      </w:r>
      <w:r w:rsidR="008F533D" w:rsidRPr="00235CDF">
        <w:rPr>
          <w:rFonts w:ascii="Times New Roman" w:eastAsia="Times New Roman" w:hAnsi="Times New Roman" w:cs="Times New Roman"/>
          <w:color w:val="00000A"/>
          <w:sz w:val="24"/>
          <w:szCs w:val="24"/>
          <w:lang w:eastAsia="ar-SA"/>
        </w:rPr>
        <w:t xml:space="preserve"> </w:t>
      </w:r>
      <w:r w:rsidR="008F533D">
        <w:rPr>
          <w:rFonts w:ascii="Times New Roman" w:eastAsia="Times New Roman" w:hAnsi="Times New Roman" w:cs="Times New Roman"/>
          <w:color w:val="00000A"/>
          <w:sz w:val="24"/>
          <w:szCs w:val="24"/>
          <w:lang w:eastAsia="ar-SA"/>
        </w:rPr>
        <w:t xml:space="preserve">- </w:t>
      </w:r>
      <w:r w:rsidR="008F533D" w:rsidRPr="00235CDF">
        <w:rPr>
          <w:rFonts w:ascii="Times New Roman" w:eastAsia="Times New Roman" w:hAnsi="Times New Roman" w:cs="Times New Roman"/>
          <w:color w:val="00000A"/>
          <w:sz w:val="24"/>
          <w:szCs w:val="24"/>
          <w:lang w:eastAsia="ar-SA"/>
        </w:rPr>
        <w:t xml:space="preserve">а </w:t>
      </w:r>
      <w:r w:rsidR="008F533D">
        <w:rPr>
          <w:rFonts w:ascii="Times New Roman" w:eastAsia="Times New Roman" w:hAnsi="Times New Roman" w:cs="Times New Roman"/>
          <w:color w:val="00000A"/>
          <w:sz w:val="24"/>
          <w:szCs w:val="24"/>
          <w:lang w:eastAsia="ar-SA"/>
        </w:rPr>
        <w:t>Ліцензіат</w:t>
      </w:r>
      <w:r w:rsidR="008F533D" w:rsidRPr="00235CDF">
        <w:rPr>
          <w:rFonts w:ascii="Times New Roman" w:eastAsia="Times New Roman" w:hAnsi="Times New Roman" w:cs="Times New Roman"/>
          <w:color w:val="00000A"/>
          <w:sz w:val="24"/>
          <w:szCs w:val="24"/>
          <w:lang w:eastAsia="ar-SA"/>
        </w:rPr>
        <w:t xml:space="preserve"> зобов’яз</w:t>
      </w:r>
      <w:r w:rsidR="008F533D">
        <w:rPr>
          <w:rFonts w:ascii="Times New Roman" w:eastAsia="Times New Roman" w:hAnsi="Times New Roman" w:cs="Times New Roman"/>
          <w:color w:val="00000A"/>
          <w:sz w:val="24"/>
          <w:szCs w:val="24"/>
          <w:lang w:eastAsia="ar-SA"/>
        </w:rPr>
        <w:t>ується прийняти та оплатити таке право на використання</w:t>
      </w:r>
      <w:r w:rsidR="008F533D" w:rsidRPr="00235CDF">
        <w:rPr>
          <w:rFonts w:ascii="Times New Roman" w:eastAsia="Times New Roman" w:hAnsi="Times New Roman" w:cs="Times New Roman"/>
          <w:color w:val="00000A"/>
          <w:sz w:val="24"/>
          <w:szCs w:val="24"/>
          <w:lang w:eastAsia="ar-SA"/>
        </w:rPr>
        <w:t xml:space="preserve"> </w:t>
      </w:r>
      <w:r w:rsidR="00F66A49">
        <w:rPr>
          <w:rFonts w:ascii="Times New Roman" w:eastAsia="Times New Roman" w:hAnsi="Times New Roman" w:cs="Times New Roman"/>
          <w:color w:val="00000A"/>
          <w:sz w:val="24"/>
          <w:szCs w:val="24"/>
          <w:lang w:eastAsia="ar-SA"/>
        </w:rPr>
        <w:t>Програмн</w:t>
      </w:r>
      <w:r w:rsidR="00AA629D">
        <w:rPr>
          <w:rFonts w:ascii="Times New Roman" w:eastAsia="Times New Roman" w:hAnsi="Times New Roman" w:cs="Times New Roman"/>
          <w:color w:val="00000A"/>
          <w:sz w:val="24"/>
          <w:szCs w:val="24"/>
          <w:lang w:eastAsia="ar-SA"/>
        </w:rPr>
        <w:t>ого</w:t>
      </w:r>
      <w:r w:rsidR="00F66A49">
        <w:rPr>
          <w:rFonts w:ascii="Times New Roman" w:eastAsia="Times New Roman" w:hAnsi="Times New Roman" w:cs="Times New Roman"/>
          <w:color w:val="00000A"/>
          <w:sz w:val="24"/>
          <w:szCs w:val="24"/>
          <w:lang w:eastAsia="ar-SA"/>
        </w:rPr>
        <w:t xml:space="preserve"> забезпечення </w:t>
      </w:r>
      <w:r w:rsidR="005E64D1">
        <w:rPr>
          <w:rFonts w:ascii="Times New Roman" w:eastAsia="Times New Roman" w:hAnsi="Times New Roman" w:cs="Times New Roman"/>
          <w:color w:val="00000A"/>
          <w:sz w:val="24"/>
          <w:szCs w:val="24"/>
          <w:lang w:eastAsia="ar-SA"/>
        </w:rPr>
        <w:t>«САПР «Витратомір» версія 1.0»</w:t>
      </w:r>
      <w:r w:rsidR="00F42C87">
        <w:rPr>
          <w:rFonts w:ascii="Times New Roman" w:eastAsia="Times New Roman" w:hAnsi="Times New Roman" w:cs="Times New Roman"/>
          <w:color w:val="00000A"/>
          <w:sz w:val="24"/>
          <w:szCs w:val="24"/>
          <w:lang w:eastAsia="ar-SA"/>
        </w:rPr>
        <w:t xml:space="preserve"> </w:t>
      </w:r>
      <w:r w:rsidR="008F533D">
        <w:rPr>
          <w:rFonts w:ascii="Times New Roman" w:eastAsia="Times New Roman" w:hAnsi="Times New Roman" w:cs="Times New Roman"/>
          <w:color w:val="00000A"/>
          <w:sz w:val="24"/>
          <w:szCs w:val="24"/>
          <w:lang w:eastAsia="ar-SA"/>
        </w:rPr>
        <w:t xml:space="preserve">(далі – Програмна продукція, або ПП) </w:t>
      </w:r>
      <w:r w:rsidR="008F533D" w:rsidRPr="00235CDF">
        <w:rPr>
          <w:rFonts w:ascii="Times New Roman" w:eastAsia="Times New Roman" w:hAnsi="Times New Roman" w:cs="Times New Roman"/>
          <w:color w:val="00000A"/>
          <w:sz w:val="24"/>
          <w:szCs w:val="24"/>
          <w:lang w:eastAsia="ar-SA"/>
        </w:rPr>
        <w:t>на умовах, визначених цим Договором.</w:t>
      </w:r>
    </w:p>
    <w:p w14:paraId="0F65D6AB" w14:textId="0F63A7C2" w:rsidR="003A160E" w:rsidRDefault="003A160E" w:rsidP="00F8697F">
      <w:pPr>
        <w:pStyle w:val="rvps2"/>
        <w:shd w:val="clear" w:color="auto" w:fill="FFFFFF"/>
        <w:tabs>
          <w:tab w:val="left" w:pos="993"/>
        </w:tabs>
        <w:spacing w:before="0" w:beforeAutospacing="0" w:after="0" w:afterAutospacing="0"/>
        <w:ind w:firstLine="567"/>
        <w:jc w:val="both"/>
      </w:pPr>
      <w:r>
        <w:rPr>
          <w:lang w:eastAsia="ar-SA"/>
        </w:rPr>
        <w:t xml:space="preserve">1.2. </w:t>
      </w:r>
      <w:r w:rsidRPr="003A160E">
        <w:rPr>
          <w:lang w:eastAsia="ar-SA"/>
        </w:rPr>
        <w:t>Сторони погодили, що Програмна продукція (або ПП) – це</w:t>
      </w:r>
      <w:r w:rsidRPr="003A160E">
        <w:rPr>
          <w:b/>
          <w:lang w:eastAsia="ar-SA"/>
        </w:rPr>
        <w:t xml:space="preserve"> </w:t>
      </w:r>
      <w:r w:rsidRPr="003A160E">
        <w:t xml:space="preserve">примірники (копії, екземпляри) комп’ютерної програми як результату комп’ютерного програмування, її частини, компоненти у матеріальній та/або електронній формі, у тому числі у формі коду (кодів) та/або посилань для завантаження комп’ютерної програми та/або її частин, компонентів у формі коду (кодів) для активації комп’ютерної програми чи в іншій формі, </w:t>
      </w:r>
      <w:r w:rsidR="00C07CE8" w:rsidRPr="00C07CE8">
        <w:t>визначеній у Договорі</w:t>
      </w:r>
      <w:r w:rsidRPr="00C07CE8">
        <w:t>.</w:t>
      </w:r>
    </w:p>
    <w:p w14:paraId="0A2B0C64" w14:textId="45F0A1AB" w:rsidR="00C07CE8" w:rsidRDefault="00C07CE8" w:rsidP="00F8697F">
      <w:pPr>
        <w:pStyle w:val="rvps2"/>
        <w:shd w:val="clear" w:color="auto" w:fill="FFFFFF"/>
        <w:tabs>
          <w:tab w:val="left" w:pos="993"/>
        </w:tabs>
        <w:spacing w:before="0" w:beforeAutospacing="0" w:after="0" w:afterAutospacing="0"/>
        <w:ind w:firstLine="567"/>
        <w:jc w:val="both"/>
      </w:pPr>
      <w:r>
        <w:t xml:space="preserve">1.3. За цим Договором </w:t>
      </w:r>
      <w:r>
        <w:rPr>
          <w:color w:val="000000"/>
        </w:rPr>
        <w:t>Ліцензіар</w:t>
      </w:r>
      <w:r w:rsidRPr="00721FDC">
        <w:rPr>
          <w:color w:val="000000"/>
        </w:rPr>
        <w:t xml:space="preserve"> зобов’язується надати </w:t>
      </w:r>
      <w:r>
        <w:rPr>
          <w:color w:val="000000"/>
        </w:rPr>
        <w:t>Ліцензіату</w:t>
      </w:r>
      <w:r w:rsidR="008F533D">
        <w:rPr>
          <w:color w:val="000000"/>
        </w:rPr>
        <w:t xml:space="preserve"> </w:t>
      </w:r>
      <w:r w:rsidR="00F66A49" w:rsidRPr="00F66A49">
        <w:rPr>
          <w:color w:val="000000"/>
          <w:lang w:val="ru-RU"/>
        </w:rPr>
        <w:t>1</w:t>
      </w:r>
      <w:r w:rsidRPr="00F66A49">
        <w:rPr>
          <w:color w:val="000000"/>
        </w:rPr>
        <w:t xml:space="preserve"> (</w:t>
      </w:r>
      <w:r w:rsidR="00F66A49" w:rsidRPr="00F66A49">
        <w:rPr>
          <w:color w:val="000000"/>
        </w:rPr>
        <w:t>один</w:t>
      </w:r>
      <w:r w:rsidR="008F533D" w:rsidRPr="00F66A49">
        <w:rPr>
          <w:color w:val="000000"/>
        </w:rPr>
        <w:t>)</w:t>
      </w:r>
      <w:r w:rsidR="008F533D">
        <w:rPr>
          <w:color w:val="000000"/>
        </w:rPr>
        <w:t xml:space="preserve"> примірник</w:t>
      </w:r>
      <w:r w:rsidRPr="00721FDC">
        <w:rPr>
          <w:color w:val="000000"/>
        </w:rPr>
        <w:t xml:space="preserve"> </w:t>
      </w:r>
      <w:r w:rsidR="00F66A49">
        <w:rPr>
          <w:color w:val="00000A"/>
          <w:lang w:eastAsia="ar-SA"/>
        </w:rPr>
        <w:t>Програмн</w:t>
      </w:r>
      <w:r w:rsidR="00AA629D">
        <w:rPr>
          <w:color w:val="00000A"/>
          <w:lang w:eastAsia="ar-SA"/>
        </w:rPr>
        <w:t>о</w:t>
      </w:r>
      <w:r w:rsidR="004331D9">
        <w:rPr>
          <w:color w:val="00000A"/>
          <w:lang w:eastAsia="ar-SA"/>
        </w:rPr>
        <w:t>ї</w:t>
      </w:r>
      <w:r w:rsidR="00F66A49">
        <w:rPr>
          <w:color w:val="00000A"/>
          <w:lang w:eastAsia="ar-SA"/>
        </w:rPr>
        <w:t xml:space="preserve"> </w:t>
      </w:r>
      <w:r w:rsidR="004331D9">
        <w:rPr>
          <w:color w:val="00000A"/>
          <w:lang w:eastAsia="ar-SA"/>
        </w:rPr>
        <w:t xml:space="preserve">продукції </w:t>
      </w:r>
      <w:r w:rsidR="005E64D1">
        <w:rPr>
          <w:color w:val="00000A"/>
          <w:lang w:eastAsia="ar-SA"/>
        </w:rPr>
        <w:t>«САПР «Витратомір» версія 1.0»</w:t>
      </w:r>
      <w:r>
        <w:rPr>
          <w:color w:val="00000A"/>
          <w:lang w:eastAsia="ar-SA"/>
        </w:rPr>
        <w:t>.</w:t>
      </w:r>
    </w:p>
    <w:p w14:paraId="62B3CB96" w14:textId="12D53DA8" w:rsidR="00887F18" w:rsidRDefault="00F8697F" w:rsidP="00F8697F">
      <w:pPr>
        <w:pStyle w:val="rvps2"/>
        <w:shd w:val="clear" w:color="auto" w:fill="FFFFFF"/>
        <w:tabs>
          <w:tab w:val="left" w:pos="993"/>
        </w:tabs>
        <w:spacing w:before="0" w:beforeAutospacing="0" w:after="0" w:afterAutospacing="0"/>
        <w:ind w:firstLine="567"/>
        <w:jc w:val="both"/>
        <w:rPr>
          <w:color w:val="00000A"/>
          <w:lang w:eastAsia="ar-SA"/>
        </w:rPr>
      </w:pPr>
      <w:r>
        <w:t>1.4</w:t>
      </w:r>
      <w:r w:rsidR="0029080D">
        <w:t xml:space="preserve">. </w:t>
      </w:r>
      <w:r w:rsidR="0029080D">
        <w:rPr>
          <w:color w:val="00000A"/>
          <w:lang w:eastAsia="ar-SA"/>
        </w:rPr>
        <w:t xml:space="preserve">Ліцензіат </w:t>
      </w:r>
      <w:r w:rsidR="00887F18" w:rsidRPr="00D8773A">
        <w:rPr>
          <w:color w:val="00000A"/>
          <w:lang w:eastAsia="ar-SA"/>
        </w:rPr>
        <w:t xml:space="preserve">за цим Договором </w:t>
      </w:r>
      <w:r w:rsidR="0029080D">
        <w:rPr>
          <w:color w:val="00000A"/>
          <w:lang w:eastAsia="ar-SA"/>
        </w:rPr>
        <w:t>використовує</w:t>
      </w:r>
      <w:r w:rsidR="00887F18" w:rsidRPr="00D8773A">
        <w:rPr>
          <w:color w:val="00000A"/>
          <w:lang w:eastAsia="ar-SA"/>
        </w:rPr>
        <w:t xml:space="preserve"> Програмну продукцію для використання в своїй господарській діяльності як кінцевий споживач на умовах, у спосіб та в строки, що визначені цим Договором. </w:t>
      </w:r>
      <w:r w:rsidR="00887F18" w:rsidRPr="00235CDF">
        <w:rPr>
          <w:color w:val="00000A"/>
          <w:lang w:eastAsia="ar-SA"/>
        </w:rPr>
        <w:t xml:space="preserve">При цьому, </w:t>
      </w:r>
      <w:r w:rsidR="0029080D">
        <w:rPr>
          <w:color w:val="00000A"/>
          <w:lang w:eastAsia="ar-SA"/>
        </w:rPr>
        <w:t xml:space="preserve">Ліцензіат </w:t>
      </w:r>
      <w:r w:rsidR="00887F18" w:rsidRPr="00235CDF">
        <w:rPr>
          <w:color w:val="00000A"/>
          <w:lang w:eastAsia="ar-SA"/>
        </w:rPr>
        <w:t>не набуває права продавати, передавати або в інший спосіб відчужувати Програмну продукцію третім особам.</w:t>
      </w:r>
    </w:p>
    <w:p w14:paraId="40F15A0F" w14:textId="77777777" w:rsidR="00235CDF" w:rsidRPr="00D8773A" w:rsidRDefault="00235CDF" w:rsidP="00F8697F">
      <w:pPr>
        <w:widowControl w:val="0"/>
        <w:tabs>
          <w:tab w:val="left" w:pos="993"/>
        </w:tabs>
        <w:suppressAutoHyphens/>
        <w:spacing w:after="0" w:line="240" w:lineRule="auto"/>
        <w:ind w:firstLine="567"/>
        <w:jc w:val="both"/>
        <w:rPr>
          <w:rFonts w:ascii="Times New Roman" w:eastAsia="Times New Roman" w:hAnsi="Times New Roman" w:cs="Times New Roman"/>
          <w:b/>
          <w:bCs/>
          <w:color w:val="00000A"/>
          <w:sz w:val="24"/>
          <w:szCs w:val="24"/>
          <w:lang w:eastAsia="ar-SA"/>
        </w:rPr>
      </w:pPr>
    </w:p>
    <w:p w14:paraId="6692F3FF" w14:textId="0CFFB14B" w:rsidR="00887F18" w:rsidRPr="00D8773A" w:rsidRDefault="00C07CE8"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bookmarkStart w:id="3" w:name="_Ref275458966"/>
      <w:r>
        <w:rPr>
          <w:rFonts w:ascii="Times New Roman" w:eastAsia="Times New Roman" w:hAnsi="Times New Roman" w:cs="Times New Roman"/>
          <w:b/>
          <w:bCs/>
          <w:color w:val="00000A"/>
          <w:sz w:val="24"/>
          <w:szCs w:val="24"/>
          <w:lang w:eastAsia="ar-SA"/>
        </w:rPr>
        <w:t>2</w:t>
      </w:r>
      <w:r w:rsidR="00887F18" w:rsidRPr="00D8773A">
        <w:rPr>
          <w:rFonts w:ascii="Times New Roman" w:eastAsia="Times New Roman" w:hAnsi="Times New Roman" w:cs="Times New Roman"/>
          <w:b/>
          <w:bCs/>
          <w:color w:val="00000A"/>
          <w:sz w:val="24"/>
          <w:szCs w:val="24"/>
          <w:lang w:eastAsia="ar-SA"/>
        </w:rPr>
        <w:t xml:space="preserve">. </w:t>
      </w:r>
      <w:bookmarkEnd w:id="3"/>
      <w:r>
        <w:rPr>
          <w:rFonts w:ascii="Times New Roman" w:eastAsia="Times New Roman" w:hAnsi="Times New Roman" w:cs="Times New Roman"/>
          <w:b/>
          <w:bCs/>
          <w:color w:val="00000A"/>
          <w:sz w:val="24"/>
          <w:szCs w:val="24"/>
          <w:lang w:eastAsia="ar-SA"/>
        </w:rPr>
        <w:t>Програмна продукція та у</w:t>
      </w:r>
      <w:r w:rsidR="00887F18" w:rsidRPr="00D8773A">
        <w:rPr>
          <w:rFonts w:ascii="Times New Roman" w:eastAsia="Times New Roman" w:hAnsi="Times New Roman" w:cs="Times New Roman"/>
          <w:b/>
          <w:bCs/>
          <w:color w:val="00000A"/>
          <w:sz w:val="24"/>
          <w:szCs w:val="24"/>
          <w:lang w:eastAsia="ar-SA"/>
        </w:rPr>
        <w:t>мови</w:t>
      </w:r>
      <w:r>
        <w:rPr>
          <w:rFonts w:ascii="Times New Roman" w:eastAsia="Times New Roman" w:hAnsi="Times New Roman" w:cs="Times New Roman"/>
          <w:b/>
          <w:bCs/>
          <w:color w:val="00000A"/>
          <w:sz w:val="24"/>
          <w:szCs w:val="24"/>
          <w:lang w:eastAsia="ar-SA"/>
        </w:rPr>
        <w:t xml:space="preserve"> її використання </w:t>
      </w:r>
    </w:p>
    <w:p w14:paraId="1A2D3880" w14:textId="2EBAD130" w:rsidR="000F0AB2" w:rsidRPr="005E64D1" w:rsidRDefault="00C07CE8" w:rsidP="00F8697F">
      <w:pPr>
        <w:pStyle w:val="rvps2"/>
        <w:shd w:val="clear" w:color="auto" w:fill="FFFFFF"/>
        <w:tabs>
          <w:tab w:val="left" w:pos="993"/>
        </w:tabs>
        <w:spacing w:before="0" w:beforeAutospacing="0" w:after="0" w:afterAutospacing="0"/>
        <w:ind w:firstLine="567"/>
        <w:jc w:val="both"/>
        <w:rPr>
          <w:color w:val="0070C0"/>
        </w:rPr>
      </w:pPr>
      <w:r w:rsidRPr="007628F1">
        <w:t>2</w:t>
      </w:r>
      <w:r w:rsidR="00887F18" w:rsidRPr="007628F1">
        <w:t>.1.</w:t>
      </w:r>
      <w:r w:rsidR="0071358B" w:rsidRPr="0071358B">
        <w:t xml:space="preserve"> </w:t>
      </w:r>
      <w:r w:rsidR="00DB12D0" w:rsidRPr="0067624A">
        <w:t xml:space="preserve">Передача </w:t>
      </w:r>
      <w:r w:rsidR="00DB12D0">
        <w:t>Програмної продукції</w:t>
      </w:r>
      <w:r w:rsidR="00DB12D0" w:rsidRPr="0067624A">
        <w:t xml:space="preserve"> здійснюється Ліцензіаром</w:t>
      </w:r>
      <w:r w:rsidR="00495F47" w:rsidRPr="00495F47">
        <w:t xml:space="preserve"> </w:t>
      </w:r>
      <w:r w:rsidR="00495F47">
        <w:t>не пізніше</w:t>
      </w:r>
      <w:r w:rsidR="00CA3809">
        <w:t xml:space="preserve"> 7</w:t>
      </w:r>
      <w:r w:rsidR="00495F47" w:rsidRPr="0067624A">
        <w:t xml:space="preserve"> </w:t>
      </w:r>
      <w:r w:rsidR="00495F47">
        <w:t>(</w:t>
      </w:r>
      <w:r w:rsidR="00CA3809">
        <w:t>семи</w:t>
      </w:r>
      <w:r w:rsidR="00495F47">
        <w:t xml:space="preserve">) </w:t>
      </w:r>
      <w:r w:rsidR="002532CE">
        <w:t>робочих</w:t>
      </w:r>
      <w:r w:rsidR="00495F47" w:rsidRPr="0067624A">
        <w:t xml:space="preserve"> днів з дати </w:t>
      </w:r>
      <w:r w:rsidR="000F0AB2">
        <w:t xml:space="preserve">оплати Ліцензіатом </w:t>
      </w:r>
      <w:r w:rsidR="00CD4D52">
        <w:t xml:space="preserve">права використання </w:t>
      </w:r>
      <w:r w:rsidR="000F0AB2">
        <w:t>Програмної продукції на умовах</w:t>
      </w:r>
      <w:r w:rsidR="00495F47" w:rsidRPr="0067624A">
        <w:t xml:space="preserve"> </w:t>
      </w:r>
      <w:r w:rsidR="00495F47" w:rsidRPr="006D2AFE">
        <w:t>цього Договору</w:t>
      </w:r>
      <w:r w:rsidR="000F0AB2" w:rsidRPr="006D2AFE">
        <w:t xml:space="preserve"> </w:t>
      </w:r>
      <w:r w:rsidR="00C84805" w:rsidRPr="00063375">
        <w:t>за адресою</w:t>
      </w:r>
      <w:r w:rsidR="006D2AFE">
        <w:t xml:space="preserve"> Ліцензіата</w:t>
      </w:r>
      <w:r w:rsidR="00C84805" w:rsidRPr="00063375">
        <w:t xml:space="preserve">: </w:t>
      </w:r>
      <w:r w:rsidR="00CA3809">
        <w:rPr>
          <w:color w:val="0070C0"/>
        </w:rPr>
        <w:t>_______________________________________________________________________________</w:t>
      </w:r>
      <w:r w:rsidR="000F0AB2" w:rsidRPr="005E64D1">
        <w:rPr>
          <w:color w:val="0070C0"/>
        </w:rPr>
        <w:t xml:space="preserve">: </w:t>
      </w:r>
    </w:p>
    <w:p w14:paraId="6C085AD5" w14:textId="4423BADE" w:rsidR="000F0AB2" w:rsidRPr="00063375" w:rsidRDefault="000F0AB2" w:rsidP="000F0AB2">
      <w:pPr>
        <w:pStyle w:val="rvps2"/>
        <w:shd w:val="clear" w:color="auto" w:fill="FFFFFF"/>
        <w:tabs>
          <w:tab w:val="left" w:pos="993"/>
        </w:tabs>
        <w:spacing w:before="0" w:beforeAutospacing="0" w:after="0" w:afterAutospacing="0"/>
        <w:ind w:firstLine="567"/>
        <w:jc w:val="both"/>
      </w:pPr>
      <w:r w:rsidRPr="00063375">
        <w:t xml:space="preserve">- </w:t>
      </w:r>
      <w:r w:rsidR="00C84805" w:rsidRPr="00FD71ED">
        <w:t xml:space="preserve">одного примірника </w:t>
      </w:r>
      <w:r w:rsidR="00C84805" w:rsidRPr="004331D9">
        <w:t>Програмної продукції</w:t>
      </w:r>
      <w:r w:rsidR="00A44C71" w:rsidRPr="004331D9">
        <w:t xml:space="preserve"> на диску;</w:t>
      </w:r>
    </w:p>
    <w:p w14:paraId="17917EDD" w14:textId="29C4BC54" w:rsidR="000F0AB2" w:rsidRPr="00063375" w:rsidRDefault="000F0AB2" w:rsidP="000F0AB2">
      <w:pPr>
        <w:pStyle w:val="rvps2"/>
        <w:shd w:val="clear" w:color="auto" w:fill="FFFFFF"/>
        <w:tabs>
          <w:tab w:val="left" w:pos="993"/>
        </w:tabs>
        <w:spacing w:before="0" w:beforeAutospacing="0" w:after="0" w:afterAutospacing="0"/>
        <w:ind w:firstLine="567"/>
        <w:jc w:val="both"/>
      </w:pPr>
      <w:r w:rsidRPr="00063375">
        <w:t>-</w:t>
      </w:r>
      <w:r w:rsidR="002D45B2" w:rsidRPr="00FD71ED">
        <w:t xml:space="preserve"> </w:t>
      </w:r>
      <w:r w:rsidR="002D45B2" w:rsidRPr="00063375">
        <w:rPr>
          <w:color w:val="212529"/>
        </w:rPr>
        <w:t>посібник</w:t>
      </w:r>
      <w:r w:rsidR="00FD71ED">
        <w:rPr>
          <w:color w:val="212529"/>
        </w:rPr>
        <w:t>а</w:t>
      </w:r>
      <w:r w:rsidR="002D45B2" w:rsidRPr="00063375">
        <w:rPr>
          <w:color w:val="212529"/>
        </w:rPr>
        <w:t xml:space="preserve"> користувача</w:t>
      </w:r>
      <w:r w:rsidRPr="00063375">
        <w:t>;</w:t>
      </w:r>
    </w:p>
    <w:p w14:paraId="12FEAE45" w14:textId="0547C2BF" w:rsidR="000F0AB2" w:rsidRPr="00063375" w:rsidRDefault="000F0AB2" w:rsidP="000F0AB2">
      <w:pPr>
        <w:pStyle w:val="rvps2"/>
        <w:shd w:val="clear" w:color="auto" w:fill="FFFFFF"/>
        <w:tabs>
          <w:tab w:val="left" w:pos="993"/>
        </w:tabs>
        <w:spacing w:before="0" w:beforeAutospacing="0" w:after="0" w:afterAutospacing="0"/>
        <w:ind w:firstLine="567"/>
        <w:jc w:val="both"/>
      </w:pPr>
      <w:r w:rsidRPr="00063375">
        <w:t>-</w:t>
      </w:r>
      <w:r w:rsidR="002D45B2" w:rsidRPr="00FD71ED">
        <w:t xml:space="preserve"> </w:t>
      </w:r>
      <w:r w:rsidR="002D45B2" w:rsidRPr="00063375">
        <w:rPr>
          <w:color w:val="212529"/>
        </w:rPr>
        <w:t>системн</w:t>
      </w:r>
      <w:r w:rsidR="006D2AFE" w:rsidRPr="00063375">
        <w:rPr>
          <w:color w:val="212529"/>
        </w:rPr>
        <w:t>ого</w:t>
      </w:r>
      <w:r w:rsidR="002D45B2" w:rsidRPr="00063375">
        <w:rPr>
          <w:color w:val="212529"/>
        </w:rPr>
        <w:t xml:space="preserve"> ключ</w:t>
      </w:r>
      <w:r w:rsidR="006D2AFE" w:rsidRPr="00063375">
        <w:rPr>
          <w:color w:val="212529"/>
        </w:rPr>
        <w:t>а</w:t>
      </w:r>
      <w:r w:rsidRPr="00063375">
        <w:t>.</w:t>
      </w:r>
    </w:p>
    <w:p w14:paraId="4C3FC0C9" w14:textId="42145394" w:rsidR="008F634B" w:rsidRDefault="0071358B" w:rsidP="00F8697F">
      <w:pPr>
        <w:pStyle w:val="22"/>
        <w:shd w:val="clear" w:color="auto" w:fill="auto"/>
        <w:tabs>
          <w:tab w:val="left" w:pos="993"/>
          <w:tab w:val="left" w:pos="1047"/>
        </w:tabs>
        <w:spacing w:line="240" w:lineRule="auto"/>
        <w:ind w:firstLine="567"/>
        <w:rPr>
          <w:sz w:val="24"/>
          <w:szCs w:val="24"/>
          <w:lang w:val="uk-UA"/>
        </w:rPr>
      </w:pPr>
      <w:r w:rsidRPr="00063375">
        <w:rPr>
          <w:lang w:val="uk-UA"/>
        </w:rPr>
        <w:t>2.2</w:t>
      </w:r>
      <w:r w:rsidR="00DB12D0" w:rsidRPr="00063375">
        <w:rPr>
          <w:lang w:val="uk-UA"/>
        </w:rPr>
        <w:t xml:space="preserve">. </w:t>
      </w:r>
      <w:r w:rsidR="00C07CE8" w:rsidRPr="00063375">
        <w:rPr>
          <w:sz w:val="24"/>
          <w:szCs w:val="24"/>
          <w:lang w:val="uk-UA"/>
        </w:rPr>
        <w:t>Надання прав</w:t>
      </w:r>
      <w:r w:rsidR="00DB12D0" w:rsidRPr="00FD71ED">
        <w:rPr>
          <w:sz w:val="24"/>
          <w:szCs w:val="24"/>
          <w:lang w:val="uk-UA"/>
        </w:rPr>
        <w:t>а</w:t>
      </w:r>
      <w:r w:rsidR="00C07CE8" w:rsidRPr="00063375">
        <w:rPr>
          <w:sz w:val="24"/>
          <w:szCs w:val="24"/>
          <w:lang w:val="uk-UA"/>
        </w:rPr>
        <w:t xml:space="preserve"> використання </w:t>
      </w:r>
      <w:r w:rsidR="00DB12D0" w:rsidRPr="00FD71ED">
        <w:rPr>
          <w:sz w:val="24"/>
          <w:szCs w:val="24"/>
          <w:lang w:val="uk-UA"/>
        </w:rPr>
        <w:t>Програмної продукції</w:t>
      </w:r>
      <w:r w:rsidR="00C07CE8" w:rsidRPr="00063375">
        <w:rPr>
          <w:sz w:val="24"/>
          <w:szCs w:val="24"/>
          <w:lang w:val="uk-UA"/>
        </w:rPr>
        <w:t xml:space="preserve"> </w:t>
      </w:r>
      <w:r w:rsidR="00DB12D0" w:rsidRPr="00FD71ED">
        <w:rPr>
          <w:sz w:val="24"/>
          <w:szCs w:val="24"/>
          <w:lang w:val="uk-UA"/>
        </w:rPr>
        <w:t>підтверджується</w:t>
      </w:r>
      <w:r w:rsidR="00C07CE8" w:rsidRPr="00063375">
        <w:rPr>
          <w:sz w:val="24"/>
          <w:szCs w:val="24"/>
          <w:lang w:val="uk-UA"/>
        </w:rPr>
        <w:t xml:space="preserve"> підписання</w:t>
      </w:r>
      <w:r w:rsidR="00DB12D0" w:rsidRPr="00FD71ED">
        <w:rPr>
          <w:sz w:val="24"/>
          <w:szCs w:val="24"/>
          <w:lang w:val="uk-UA"/>
        </w:rPr>
        <w:t>м</w:t>
      </w:r>
      <w:r w:rsidR="00C07CE8" w:rsidRPr="00063375">
        <w:rPr>
          <w:sz w:val="24"/>
          <w:szCs w:val="24"/>
          <w:lang w:val="uk-UA"/>
        </w:rPr>
        <w:t xml:space="preserve"> </w:t>
      </w:r>
      <w:r w:rsidR="00DB12D0" w:rsidRPr="00FD71ED">
        <w:rPr>
          <w:sz w:val="24"/>
          <w:szCs w:val="24"/>
          <w:lang w:val="uk-UA"/>
        </w:rPr>
        <w:t xml:space="preserve">Сторонами </w:t>
      </w:r>
      <w:r w:rsidR="00C07CE8" w:rsidRPr="00063375">
        <w:rPr>
          <w:sz w:val="24"/>
          <w:szCs w:val="24"/>
          <w:lang w:val="uk-UA"/>
        </w:rPr>
        <w:t xml:space="preserve">акту приймання-передачі прав на використання </w:t>
      </w:r>
      <w:r w:rsidR="00DB12D0" w:rsidRPr="00FD71ED">
        <w:rPr>
          <w:sz w:val="24"/>
          <w:szCs w:val="24"/>
          <w:lang w:val="uk-UA"/>
        </w:rPr>
        <w:t>Програмної продукції</w:t>
      </w:r>
      <w:r w:rsidR="00495F47" w:rsidRPr="00063375">
        <w:rPr>
          <w:lang w:val="uk-UA"/>
        </w:rPr>
        <w:t xml:space="preserve"> </w:t>
      </w:r>
      <w:r w:rsidR="00495F47" w:rsidRPr="00063375">
        <w:rPr>
          <w:sz w:val="24"/>
          <w:szCs w:val="24"/>
          <w:lang w:val="uk-UA"/>
        </w:rPr>
        <w:t>(далі – Акт)</w:t>
      </w:r>
      <w:r w:rsidR="00C07CE8" w:rsidRPr="00063375">
        <w:rPr>
          <w:sz w:val="24"/>
          <w:szCs w:val="24"/>
          <w:lang w:val="uk-UA"/>
        </w:rPr>
        <w:t xml:space="preserve">. </w:t>
      </w:r>
      <w:r w:rsidR="008F634B" w:rsidRPr="00FD71ED">
        <w:rPr>
          <w:sz w:val="24"/>
          <w:szCs w:val="24"/>
          <w:lang w:val="uk-UA"/>
        </w:rPr>
        <w:t>При цьому право використання Програмної продукції вважається наданим Ліцензіаром</w:t>
      </w:r>
      <w:r w:rsidR="008F634B">
        <w:rPr>
          <w:sz w:val="24"/>
          <w:szCs w:val="24"/>
          <w:lang w:val="uk-UA"/>
        </w:rPr>
        <w:t xml:space="preserve"> Ліцензіату за умови виконання Ліцензіаром п. 2.1. цього Договору. </w:t>
      </w:r>
      <w:r w:rsidR="00135027" w:rsidRPr="002532CE">
        <w:rPr>
          <w:sz w:val="24"/>
          <w:szCs w:val="24"/>
          <w:lang w:val="uk-UA"/>
        </w:rPr>
        <w:t>Строк передачі Ліцензіаром Ліцензіату прав на використання Програмної про</w:t>
      </w:r>
      <w:r w:rsidR="00135027" w:rsidRPr="00495F47">
        <w:rPr>
          <w:sz w:val="24"/>
          <w:szCs w:val="24"/>
          <w:lang w:val="uk-UA"/>
        </w:rPr>
        <w:t>дукції</w:t>
      </w:r>
      <w:r w:rsidR="00135027">
        <w:rPr>
          <w:sz w:val="24"/>
          <w:szCs w:val="24"/>
          <w:lang w:val="uk-UA"/>
        </w:rPr>
        <w:t xml:space="preserve"> </w:t>
      </w:r>
      <w:r w:rsidR="00135027" w:rsidRPr="00495F47">
        <w:rPr>
          <w:sz w:val="24"/>
          <w:szCs w:val="24"/>
          <w:lang w:val="uk-UA"/>
        </w:rPr>
        <w:t xml:space="preserve">– не пізніше  3 (трьох) </w:t>
      </w:r>
      <w:r w:rsidR="002532CE">
        <w:rPr>
          <w:sz w:val="24"/>
          <w:szCs w:val="24"/>
          <w:lang w:val="uk-UA"/>
        </w:rPr>
        <w:t>робочих</w:t>
      </w:r>
      <w:r w:rsidR="00135027" w:rsidRPr="00495F47">
        <w:rPr>
          <w:sz w:val="24"/>
          <w:szCs w:val="24"/>
          <w:lang w:val="uk-UA"/>
        </w:rPr>
        <w:t xml:space="preserve"> днів з дати </w:t>
      </w:r>
      <w:r w:rsidR="002532CE" w:rsidRPr="002532CE">
        <w:rPr>
          <w:sz w:val="24"/>
          <w:szCs w:val="24"/>
          <w:lang w:val="uk-UA"/>
        </w:rPr>
        <w:t xml:space="preserve">оплати Ліцензіатом </w:t>
      </w:r>
      <w:r w:rsidR="00CD4D52">
        <w:rPr>
          <w:sz w:val="24"/>
          <w:szCs w:val="24"/>
          <w:lang w:val="uk-UA"/>
        </w:rPr>
        <w:t xml:space="preserve">права використання </w:t>
      </w:r>
      <w:r w:rsidR="002532CE" w:rsidRPr="002532CE">
        <w:rPr>
          <w:sz w:val="24"/>
          <w:szCs w:val="24"/>
          <w:lang w:val="uk-UA"/>
        </w:rPr>
        <w:t>Програмної продукції</w:t>
      </w:r>
      <w:r w:rsidR="00135027" w:rsidRPr="00495F47">
        <w:rPr>
          <w:sz w:val="24"/>
          <w:szCs w:val="24"/>
          <w:lang w:val="uk-UA"/>
        </w:rPr>
        <w:t>.</w:t>
      </w:r>
    </w:p>
    <w:p w14:paraId="4B4E12AF" w14:textId="20D1580A" w:rsidR="00495F47" w:rsidRDefault="0071358B" w:rsidP="002532CE">
      <w:pPr>
        <w:pStyle w:val="rvps2"/>
        <w:shd w:val="clear" w:color="auto" w:fill="FFFFFF"/>
        <w:tabs>
          <w:tab w:val="left" w:pos="993"/>
        </w:tabs>
        <w:spacing w:before="0" w:beforeAutospacing="0" w:after="0" w:afterAutospacing="0"/>
        <w:ind w:firstLine="567"/>
        <w:jc w:val="both"/>
      </w:pPr>
      <w:r>
        <w:rPr>
          <w:color w:val="00000A"/>
          <w:lang w:eastAsia="ar-SA"/>
        </w:rPr>
        <w:t>2.3</w:t>
      </w:r>
      <w:r w:rsidR="00135027">
        <w:rPr>
          <w:color w:val="00000A"/>
          <w:lang w:eastAsia="ar-SA"/>
        </w:rPr>
        <w:t xml:space="preserve">. </w:t>
      </w:r>
      <w:r w:rsidR="00CD4D52">
        <w:rPr>
          <w:color w:val="00000A"/>
          <w:lang w:eastAsia="ar-SA"/>
        </w:rPr>
        <w:t xml:space="preserve">Підготовлений та </w:t>
      </w:r>
      <w:r w:rsidR="00495F47" w:rsidRPr="00447C74">
        <w:rPr>
          <w:color w:val="00000A"/>
          <w:lang w:eastAsia="ar-SA"/>
        </w:rPr>
        <w:t xml:space="preserve">підписаний </w:t>
      </w:r>
      <w:r w:rsidR="00495F47">
        <w:rPr>
          <w:color w:val="00000A"/>
          <w:lang w:eastAsia="ar-SA"/>
        </w:rPr>
        <w:t>Ліцензіаром</w:t>
      </w:r>
      <w:r w:rsidR="00495F47" w:rsidRPr="00447C74">
        <w:rPr>
          <w:color w:val="00000A"/>
          <w:lang w:eastAsia="ar-SA"/>
        </w:rPr>
        <w:t xml:space="preserve"> Акт надається ним </w:t>
      </w:r>
      <w:r w:rsidR="00495F47">
        <w:rPr>
          <w:color w:val="00000A"/>
          <w:lang w:eastAsia="ar-SA"/>
        </w:rPr>
        <w:t>Ліцензіату</w:t>
      </w:r>
      <w:r w:rsidR="00495F47" w:rsidRPr="00447C74">
        <w:rPr>
          <w:color w:val="00000A"/>
          <w:lang w:eastAsia="ar-SA"/>
        </w:rPr>
        <w:t xml:space="preserve"> у двох примірниках </w:t>
      </w:r>
      <w:r w:rsidR="00135027">
        <w:rPr>
          <w:color w:val="00000A"/>
          <w:lang w:eastAsia="ar-SA"/>
        </w:rPr>
        <w:t>протягом</w:t>
      </w:r>
      <w:r w:rsidR="00495F47" w:rsidRPr="00447C74">
        <w:rPr>
          <w:color w:val="00000A"/>
          <w:lang w:eastAsia="ar-SA"/>
        </w:rPr>
        <w:t xml:space="preserve"> 3 (трьох) календарних днів з моменту </w:t>
      </w:r>
      <w:r w:rsidR="00135027">
        <w:rPr>
          <w:color w:val="00000A"/>
          <w:lang w:eastAsia="ar-SA"/>
        </w:rPr>
        <w:t>передачі</w:t>
      </w:r>
      <w:r w:rsidR="006D2AFE">
        <w:rPr>
          <w:color w:val="00000A"/>
          <w:lang w:eastAsia="ar-SA"/>
        </w:rPr>
        <w:t xml:space="preserve"> Ліцензіаром</w:t>
      </w:r>
      <w:r w:rsidR="00135027">
        <w:rPr>
          <w:color w:val="00000A"/>
          <w:lang w:eastAsia="ar-SA"/>
        </w:rPr>
        <w:t xml:space="preserve"> Ліцензіату </w:t>
      </w:r>
      <w:r w:rsidR="006D2AFE">
        <w:rPr>
          <w:color w:val="00000A"/>
          <w:lang w:eastAsia="ar-SA"/>
        </w:rPr>
        <w:t>Програмної продукції (</w:t>
      </w:r>
      <w:r w:rsidR="006D2AFE">
        <w:t>одного примірника Програмної продукції; посібника користувача</w:t>
      </w:r>
      <w:r w:rsidR="006D2AFE" w:rsidRPr="000F0AB2">
        <w:t>;</w:t>
      </w:r>
      <w:r w:rsidR="006D2AFE">
        <w:t xml:space="preserve"> системного ключа)</w:t>
      </w:r>
      <w:r w:rsidR="006D2AFE">
        <w:rPr>
          <w:color w:val="00000A"/>
          <w:lang w:eastAsia="ar-SA"/>
        </w:rPr>
        <w:t xml:space="preserve"> </w:t>
      </w:r>
      <w:r w:rsidR="00135027">
        <w:rPr>
          <w:color w:val="00000A"/>
          <w:lang w:eastAsia="ar-SA"/>
        </w:rPr>
        <w:t>на умовах та у порядку, передбачених п. 2.1. цього Договору</w:t>
      </w:r>
      <w:r w:rsidR="00495F47" w:rsidRPr="00447C74">
        <w:rPr>
          <w:color w:val="00000A"/>
          <w:lang w:eastAsia="ar-SA"/>
        </w:rPr>
        <w:t xml:space="preserve">. </w:t>
      </w:r>
      <w:r w:rsidR="00135027">
        <w:rPr>
          <w:color w:val="00000A"/>
          <w:lang w:eastAsia="ar-SA"/>
        </w:rPr>
        <w:t>Ліцензіат</w:t>
      </w:r>
      <w:r w:rsidR="00495F47" w:rsidRPr="00447C74">
        <w:rPr>
          <w:color w:val="00000A"/>
          <w:lang w:eastAsia="ar-SA"/>
        </w:rPr>
        <w:t xml:space="preserve"> зобов’язаний протягом 5 (п’яти) робочих днів з дня отримання Акту підписати його та повернути </w:t>
      </w:r>
      <w:r w:rsidR="00135027">
        <w:rPr>
          <w:color w:val="00000A"/>
          <w:lang w:eastAsia="ar-SA"/>
        </w:rPr>
        <w:t>Ліцензіару</w:t>
      </w:r>
      <w:r w:rsidR="00495F47" w:rsidRPr="00447C74">
        <w:rPr>
          <w:color w:val="00000A"/>
          <w:lang w:eastAsia="ar-SA"/>
        </w:rPr>
        <w:t xml:space="preserve"> один примірник такого Акту або у вказаний строк </w:t>
      </w:r>
      <w:r w:rsidR="00495F47" w:rsidRPr="00447C74">
        <w:rPr>
          <w:color w:val="00000A"/>
          <w:lang w:eastAsia="ar-SA"/>
        </w:rPr>
        <w:lastRenderedPageBreak/>
        <w:t xml:space="preserve">надати мотивовану відмову від його підписання. </w:t>
      </w:r>
      <w:r w:rsidR="00495F47" w:rsidRPr="003A7275">
        <w:rPr>
          <w:color w:val="00000A"/>
          <w:lang w:eastAsia="ar-SA"/>
        </w:rPr>
        <w:t xml:space="preserve">У разі надання </w:t>
      </w:r>
      <w:r w:rsidR="00135027">
        <w:rPr>
          <w:color w:val="00000A"/>
          <w:lang w:eastAsia="ar-SA"/>
        </w:rPr>
        <w:t>Ліцензіатом</w:t>
      </w:r>
      <w:r w:rsidR="00495F47" w:rsidRPr="003A7275">
        <w:rPr>
          <w:color w:val="00000A"/>
          <w:lang w:eastAsia="ar-SA"/>
        </w:rPr>
        <w:t xml:space="preserve"> мотивованої відмови від підписання Акту </w:t>
      </w:r>
      <w:r w:rsidR="00135027">
        <w:rPr>
          <w:color w:val="00000A"/>
          <w:lang w:eastAsia="ar-SA"/>
        </w:rPr>
        <w:t>Ліцензіар</w:t>
      </w:r>
      <w:r w:rsidR="00495F47" w:rsidRPr="003A7275">
        <w:rPr>
          <w:color w:val="00000A"/>
          <w:lang w:eastAsia="ar-SA"/>
        </w:rPr>
        <w:t xml:space="preserve"> зобов’язаний у визначений Сторонами строк, але</w:t>
      </w:r>
      <w:r w:rsidR="00135027">
        <w:rPr>
          <w:color w:val="00000A"/>
          <w:lang w:eastAsia="ar-SA"/>
        </w:rPr>
        <w:t xml:space="preserve"> у будь-якому випадку </w:t>
      </w:r>
      <w:r w:rsidR="00495F47" w:rsidRPr="003A7275">
        <w:rPr>
          <w:color w:val="00000A"/>
          <w:lang w:eastAsia="ar-SA"/>
        </w:rPr>
        <w:t>не пізніше 10 (десяти) календарних днів з моменту надання такої мотивованої відмови</w:t>
      </w:r>
      <w:r w:rsidR="00135027">
        <w:rPr>
          <w:color w:val="00000A"/>
          <w:lang w:eastAsia="ar-SA"/>
        </w:rPr>
        <w:t>,</w:t>
      </w:r>
      <w:r w:rsidR="00495F47" w:rsidRPr="003A7275">
        <w:rPr>
          <w:color w:val="00000A"/>
          <w:lang w:eastAsia="ar-SA"/>
        </w:rPr>
        <w:t xml:space="preserve"> усунути відповідні недоліки.</w:t>
      </w:r>
      <w:r w:rsidR="00135027">
        <w:rPr>
          <w:color w:val="00000A"/>
          <w:lang w:eastAsia="ar-SA"/>
        </w:rPr>
        <w:t xml:space="preserve"> У разі </w:t>
      </w:r>
      <w:proofErr w:type="spellStart"/>
      <w:r w:rsidR="00135027">
        <w:rPr>
          <w:color w:val="00000A"/>
          <w:lang w:eastAsia="ar-SA"/>
        </w:rPr>
        <w:t>неусунення</w:t>
      </w:r>
      <w:proofErr w:type="spellEnd"/>
      <w:r w:rsidR="00135027">
        <w:rPr>
          <w:color w:val="00000A"/>
          <w:lang w:eastAsia="ar-SA"/>
        </w:rPr>
        <w:t xml:space="preserve"> Ліцензіаром таких недоліків на умовах цього пункту Договору Ліцензіат має право відмовитися від Договору та вимагати відшкодування збитків у повному обсязі. </w:t>
      </w:r>
    </w:p>
    <w:p w14:paraId="58832E38" w14:textId="727C1BAA" w:rsidR="00DB12D0" w:rsidRDefault="0071358B" w:rsidP="00CD4D52">
      <w:pPr>
        <w:pStyle w:val="rvps2"/>
        <w:shd w:val="clear" w:color="auto" w:fill="FFFFFF"/>
        <w:tabs>
          <w:tab w:val="left" w:pos="993"/>
        </w:tabs>
        <w:spacing w:before="0" w:beforeAutospacing="0" w:after="0" w:afterAutospacing="0"/>
        <w:ind w:firstLine="567"/>
        <w:jc w:val="both"/>
      </w:pPr>
      <w:r>
        <w:t>2.4</w:t>
      </w:r>
      <w:r w:rsidR="00135027">
        <w:t xml:space="preserve">. </w:t>
      </w:r>
      <w:r w:rsidR="00C07CE8" w:rsidRPr="00DB12D0">
        <w:t xml:space="preserve">З моменту підписання Сторонами акту приймання-передачі прав на використання </w:t>
      </w:r>
      <w:r w:rsidR="00DB12D0" w:rsidRPr="00DB12D0">
        <w:t xml:space="preserve">Програмної продукції </w:t>
      </w:r>
      <w:r w:rsidR="00C07CE8" w:rsidRPr="00DB12D0">
        <w:t xml:space="preserve">Ліцензіат отримує право на використання </w:t>
      </w:r>
      <w:r w:rsidR="00DB12D0" w:rsidRPr="00DB12D0">
        <w:t xml:space="preserve">Програмної </w:t>
      </w:r>
      <w:r w:rsidR="00DB12D0" w:rsidRPr="00A67F74">
        <w:t xml:space="preserve">продукції </w:t>
      </w:r>
      <w:r w:rsidR="00CD4D52" w:rsidRPr="00A67F74">
        <w:t>на території України та на строк 12 (дванадцять) місяців</w:t>
      </w:r>
      <w:r w:rsidRPr="00A67F74">
        <w:t>.</w:t>
      </w:r>
    </w:p>
    <w:p w14:paraId="5140287E" w14:textId="4A3310F1" w:rsidR="0071358B" w:rsidRDefault="0071358B" w:rsidP="00F8697F">
      <w:pPr>
        <w:pStyle w:val="rvps2"/>
        <w:shd w:val="clear" w:color="auto" w:fill="FFFFFF"/>
        <w:tabs>
          <w:tab w:val="left" w:pos="993"/>
        </w:tabs>
        <w:spacing w:before="0" w:beforeAutospacing="0" w:after="0" w:afterAutospacing="0"/>
        <w:ind w:firstLine="567"/>
        <w:jc w:val="both"/>
      </w:pPr>
      <w:r>
        <w:t xml:space="preserve">2.5. Під використанням ПП </w:t>
      </w:r>
      <w:r w:rsidRPr="0067624A">
        <w:t>Сторони розуміють активацію технол</w:t>
      </w:r>
      <w:r>
        <w:t>огічних властивостей Програмної продукції</w:t>
      </w:r>
      <w:r w:rsidRPr="0067624A">
        <w:t xml:space="preserve">, завантаження, виконання, застосування, зберігання </w:t>
      </w:r>
      <w:r>
        <w:t>Програмної продукції</w:t>
      </w:r>
      <w:r w:rsidRPr="0067624A">
        <w:t xml:space="preserve"> та отримання доступу до </w:t>
      </w:r>
      <w:r>
        <w:t>неї</w:t>
      </w:r>
      <w:r w:rsidRPr="0067624A">
        <w:t xml:space="preserve">, відображення інформації, отриманої в результаті використання таких можливостей або виконання будь-яких інших дій із </w:t>
      </w:r>
      <w:r>
        <w:t>Програмною продукцією</w:t>
      </w:r>
      <w:r w:rsidRPr="0067624A">
        <w:t xml:space="preserve"> відповідно до цілей, для яких </w:t>
      </w:r>
      <w:r>
        <w:t>вона призначена</w:t>
      </w:r>
      <w:r w:rsidRPr="0067624A">
        <w:t>.</w:t>
      </w:r>
    </w:p>
    <w:p w14:paraId="1CCA63C2" w14:textId="20D3AB23" w:rsidR="009B484E" w:rsidRDefault="00C07CE8" w:rsidP="00F8697F">
      <w:pPr>
        <w:pStyle w:val="22"/>
        <w:numPr>
          <w:ilvl w:val="1"/>
          <w:numId w:val="14"/>
        </w:numPr>
        <w:shd w:val="clear" w:color="auto" w:fill="auto"/>
        <w:tabs>
          <w:tab w:val="left" w:pos="993"/>
          <w:tab w:val="left" w:pos="1047"/>
        </w:tabs>
        <w:spacing w:line="240" w:lineRule="auto"/>
        <w:ind w:left="0" w:firstLine="567"/>
        <w:rPr>
          <w:sz w:val="24"/>
          <w:szCs w:val="24"/>
          <w:lang w:val="uk-UA"/>
        </w:rPr>
      </w:pPr>
      <w:r w:rsidRPr="00495F47">
        <w:rPr>
          <w:sz w:val="24"/>
          <w:szCs w:val="24"/>
          <w:lang w:val="uk-UA"/>
        </w:rPr>
        <w:t>У разі виявлення прихованого дефекту Програмн</w:t>
      </w:r>
      <w:r w:rsidR="00944668">
        <w:rPr>
          <w:sz w:val="24"/>
          <w:szCs w:val="24"/>
          <w:lang w:val="uk-UA"/>
        </w:rPr>
        <w:t>ої</w:t>
      </w:r>
      <w:r w:rsidRPr="00495F47">
        <w:rPr>
          <w:sz w:val="24"/>
          <w:szCs w:val="24"/>
          <w:lang w:val="uk-UA"/>
        </w:rPr>
        <w:t xml:space="preserve"> </w:t>
      </w:r>
      <w:r w:rsidR="00944668">
        <w:rPr>
          <w:sz w:val="24"/>
          <w:szCs w:val="24"/>
          <w:lang w:val="uk-UA"/>
        </w:rPr>
        <w:t>продукції</w:t>
      </w:r>
      <w:r w:rsidRPr="00495F47">
        <w:rPr>
          <w:sz w:val="24"/>
          <w:szCs w:val="24"/>
          <w:lang w:val="uk-UA"/>
        </w:rPr>
        <w:t xml:space="preserve"> Ліцензіат направляє на адресу Ліцензіара письмове повідомлення щодо виявленої невідповідності </w:t>
      </w:r>
      <w:r w:rsidR="00944668" w:rsidRPr="00495F47">
        <w:rPr>
          <w:sz w:val="24"/>
          <w:szCs w:val="24"/>
          <w:lang w:val="uk-UA"/>
        </w:rPr>
        <w:t>Програмн</w:t>
      </w:r>
      <w:r w:rsidR="00944668">
        <w:rPr>
          <w:sz w:val="24"/>
          <w:szCs w:val="24"/>
          <w:lang w:val="uk-UA"/>
        </w:rPr>
        <w:t>ої</w:t>
      </w:r>
      <w:r w:rsidR="00944668" w:rsidRPr="00495F47">
        <w:rPr>
          <w:sz w:val="24"/>
          <w:szCs w:val="24"/>
          <w:lang w:val="uk-UA"/>
        </w:rPr>
        <w:t xml:space="preserve"> </w:t>
      </w:r>
      <w:r w:rsidR="00944668">
        <w:rPr>
          <w:sz w:val="24"/>
          <w:szCs w:val="24"/>
          <w:lang w:val="uk-UA"/>
        </w:rPr>
        <w:t>продукції</w:t>
      </w:r>
      <w:r w:rsidRPr="00495F47">
        <w:rPr>
          <w:sz w:val="24"/>
          <w:szCs w:val="24"/>
          <w:lang w:val="uk-UA"/>
        </w:rPr>
        <w:t>, а Ліце</w:t>
      </w:r>
      <w:r w:rsidR="00944668">
        <w:rPr>
          <w:sz w:val="24"/>
          <w:szCs w:val="24"/>
          <w:lang w:val="uk-UA"/>
        </w:rPr>
        <w:t>нзіар зобов’язаний замінити таку</w:t>
      </w:r>
      <w:r w:rsidRPr="00495F47">
        <w:rPr>
          <w:sz w:val="24"/>
          <w:szCs w:val="24"/>
          <w:lang w:val="uk-UA"/>
        </w:rPr>
        <w:t xml:space="preserve"> </w:t>
      </w:r>
      <w:r w:rsidR="00944668" w:rsidRPr="00495F47">
        <w:rPr>
          <w:sz w:val="24"/>
          <w:szCs w:val="24"/>
          <w:lang w:val="uk-UA"/>
        </w:rPr>
        <w:t>Програмн</w:t>
      </w:r>
      <w:r w:rsidR="00944668">
        <w:rPr>
          <w:sz w:val="24"/>
          <w:szCs w:val="24"/>
          <w:lang w:val="uk-UA"/>
        </w:rPr>
        <w:t>у</w:t>
      </w:r>
      <w:r w:rsidR="00944668" w:rsidRPr="00495F47">
        <w:rPr>
          <w:sz w:val="24"/>
          <w:szCs w:val="24"/>
          <w:lang w:val="uk-UA"/>
        </w:rPr>
        <w:t xml:space="preserve"> </w:t>
      </w:r>
      <w:r w:rsidR="00944668">
        <w:rPr>
          <w:sz w:val="24"/>
          <w:szCs w:val="24"/>
          <w:lang w:val="uk-UA"/>
        </w:rPr>
        <w:t>продукцію</w:t>
      </w:r>
      <w:r w:rsidR="00944668" w:rsidRPr="00495F47">
        <w:rPr>
          <w:sz w:val="24"/>
          <w:szCs w:val="24"/>
          <w:lang w:val="uk-UA"/>
        </w:rPr>
        <w:t xml:space="preserve"> </w:t>
      </w:r>
      <w:r w:rsidR="00944668">
        <w:rPr>
          <w:sz w:val="24"/>
          <w:szCs w:val="24"/>
          <w:lang w:val="uk-UA"/>
        </w:rPr>
        <w:t>на належну</w:t>
      </w:r>
      <w:r w:rsidRPr="00495F47">
        <w:rPr>
          <w:sz w:val="24"/>
          <w:szCs w:val="24"/>
          <w:lang w:val="uk-UA"/>
        </w:rPr>
        <w:t xml:space="preserve"> </w:t>
      </w:r>
      <w:r w:rsidR="00495F47" w:rsidRPr="00495F47">
        <w:rPr>
          <w:sz w:val="24"/>
          <w:szCs w:val="24"/>
          <w:lang w:val="uk-UA"/>
        </w:rPr>
        <w:t>не пізніше 3 (трьох) календарних днів з моменту відправки Ліцензіатом такого повідомлення.</w:t>
      </w:r>
    </w:p>
    <w:p w14:paraId="3F2748F3" w14:textId="73C7784F" w:rsidR="00415F73" w:rsidRPr="00415F73" w:rsidRDefault="00135027" w:rsidP="00F8697F">
      <w:pPr>
        <w:pStyle w:val="22"/>
        <w:numPr>
          <w:ilvl w:val="1"/>
          <w:numId w:val="14"/>
        </w:numPr>
        <w:shd w:val="clear" w:color="auto" w:fill="auto"/>
        <w:tabs>
          <w:tab w:val="left" w:pos="993"/>
          <w:tab w:val="left" w:pos="1047"/>
        </w:tabs>
        <w:spacing w:line="240" w:lineRule="auto"/>
        <w:ind w:left="0" w:firstLine="567"/>
        <w:rPr>
          <w:sz w:val="24"/>
          <w:szCs w:val="24"/>
          <w:lang w:val="uk-UA"/>
        </w:rPr>
      </w:pPr>
      <w:r w:rsidRPr="009B484E">
        <w:rPr>
          <w:color w:val="00000A"/>
          <w:sz w:val="24"/>
          <w:szCs w:val="24"/>
          <w:lang w:val="uk-UA" w:eastAsia="ar-SA"/>
        </w:rPr>
        <w:t>Ліцензіар</w:t>
      </w:r>
      <w:r w:rsidR="007A438A" w:rsidRPr="009B484E">
        <w:rPr>
          <w:color w:val="00000A"/>
          <w:sz w:val="24"/>
          <w:szCs w:val="24"/>
          <w:lang w:val="uk-UA" w:eastAsia="ar-SA"/>
        </w:rPr>
        <w:t xml:space="preserve"> гарантує, що підписання </w:t>
      </w:r>
      <w:r w:rsidRPr="009B484E">
        <w:rPr>
          <w:color w:val="00000A"/>
          <w:sz w:val="24"/>
          <w:szCs w:val="24"/>
          <w:lang w:val="uk-UA" w:eastAsia="ar-SA"/>
        </w:rPr>
        <w:t xml:space="preserve">та виконання </w:t>
      </w:r>
      <w:r w:rsidR="007A438A" w:rsidRPr="009B484E">
        <w:rPr>
          <w:color w:val="00000A"/>
          <w:sz w:val="24"/>
          <w:szCs w:val="24"/>
          <w:lang w:val="uk-UA" w:eastAsia="ar-SA"/>
        </w:rPr>
        <w:t>ним цього Договору</w:t>
      </w:r>
      <w:r w:rsidRPr="009B484E">
        <w:rPr>
          <w:color w:val="00000A"/>
          <w:sz w:val="24"/>
          <w:szCs w:val="24"/>
          <w:lang w:val="uk-UA" w:eastAsia="ar-SA"/>
        </w:rPr>
        <w:t>, у тому числі, але не виключно,</w:t>
      </w:r>
      <w:r w:rsidR="007A438A" w:rsidRPr="009B484E">
        <w:rPr>
          <w:color w:val="00000A"/>
          <w:sz w:val="24"/>
          <w:szCs w:val="24"/>
          <w:lang w:val="uk-UA" w:eastAsia="ar-SA"/>
        </w:rPr>
        <w:t xml:space="preserve"> надання </w:t>
      </w:r>
      <w:r w:rsidRPr="009B484E">
        <w:rPr>
          <w:color w:val="00000A"/>
          <w:sz w:val="24"/>
          <w:szCs w:val="24"/>
          <w:lang w:val="uk-UA" w:eastAsia="ar-SA"/>
        </w:rPr>
        <w:t>Ліцензіату</w:t>
      </w:r>
      <w:r w:rsidR="007A438A" w:rsidRPr="009B484E">
        <w:rPr>
          <w:color w:val="00000A"/>
          <w:sz w:val="24"/>
          <w:szCs w:val="24"/>
          <w:lang w:val="uk-UA" w:eastAsia="ar-SA"/>
        </w:rPr>
        <w:t xml:space="preserve"> доступу до інтернет-сайтів та/або </w:t>
      </w:r>
      <w:proofErr w:type="spellStart"/>
      <w:r w:rsidR="007A438A" w:rsidRPr="009B484E">
        <w:rPr>
          <w:color w:val="00000A"/>
          <w:sz w:val="24"/>
          <w:szCs w:val="24"/>
          <w:lang w:val="uk-UA" w:eastAsia="ar-SA"/>
        </w:rPr>
        <w:t>онлайн-сервісів</w:t>
      </w:r>
      <w:proofErr w:type="spellEnd"/>
      <w:r w:rsidR="007A438A" w:rsidRPr="009B484E">
        <w:rPr>
          <w:color w:val="00000A"/>
          <w:sz w:val="24"/>
          <w:szCs w:val="24"/>
          <w:lang w:val="uk-UA" w:eastAsia="ar-SA"/>
        </w:rPr>
        <w:t xml:space="preserve"> для отримання ПП не порушує прав третіх осіб, та що він має відповідні повноваження на укладан</w:t>
      </w:r>
      <w:r w:rsidRPr="009B484E">
        <w:rPr>
          <w:color w:val="00000A"/>
          <w:sz w:val="24"/>
          <w:szCs w:val="24"/>
          <w:lang w:val="uk-UA" w:eastAsia="ar-SA"/>
        </w:rPr>
        <w:t xml:space="preserve">ня цього Договору, зокрема, </w:t>
      </w:r>
      <w:r w:rsidR="009B484E" w:rsidRPr="009B484E">
        <w:rPr>
          <w:color w:val="00000A"/>
          <w:sz w:val="24"/>
          <w:szCs w:val="24"/>
          <w:lang w:val="uk-UA" w:eastAsia="ar-SA"/>
        </w:rPr>
        <w:t>необхідний для цього обсяг права інтелектуальної власності на Програмну продукцію</w:t>
      </w:r>
      <w:r w:rsidR="007A438A" w:rsidRPr="009B484E">
        <w:rPr>
          <w:color w:val="00000A"/>
          <w:sz w:val="24"/>
          <w:szCs w:val="24"/>
          <w:lang w:val="uk-UA" w:eastAsia="ar-SA"/>
        </w:rPr>
        <w:t>.</w:t>
      </w:r>
    </w:p>
    <w:p w14:paraId="0C4561D3" w14:textId="5D2442F2" w:rsidR="006E70A2" w:rsidRPr="00415F73" w:rsidRDefault="00AE79BA" w:rsidP="00F8697F">
      <w:pPr>
        <w:pStyle w:val="22"/>
        <w:numPr>
          <w:ilvl w:val="1"/>
          <w:numId w:val="14"/>
        </w:numPr>
        <w:shd w:val="clear" w:color="auto" w:fill="auto"/>
        <w:tabs>
          <w:tab w:val="left" w:pos="993"/>
          <w:tab w:val="left" w:pos="1047"/>
        </w:tabs>
        <w:spacing w:line="240" w:lineRule="auto"/>
        <w:ind w:left="0" w:firstLine="567"/>
        <w:rPr>
          <w:sz w:val="24"/>
          <w:szCs w:val="24"/>
          <w:lang w:val="uk-UA"/>
        </w:rPr>
      </w:pPr>
      <w:r>
        <w:rPr>
          <w:sz w:val="24"/>
          <w:szCs w:val="24"/>
          <w:lang w:val="uk-UA"/>
        </w:rPr>
        <w:t xml:space="preserve">Під час </w:t>
      </w:r>
      <w:r w:rsidR="0071358B">
        <w:rPr>
          <w:sz w:val="24"/>
          <w:szCs w:val="24"/>
          <w:lang w:val="uk-UA"/>
        </w:rPr>
        <w:t>використ</w:t>
      </w:r>
      <w:r>
        <w:rPr>
          <w:sz w:val="24"/>
          <w:szCs w:val="24"/>
          <w:lang w:val="uk-UA"/>
        </w:rPr>
        <w:t>ання</w:t>
      </w:r>
      <w:r w:rsidR="006E70A2" w:rsidRPr="00415F73">
        <w:rPr>
          <w:sz w:val="24"/>
          <w:szCs w:val="24"/>
          <w:lang w:val="uk-UA"/>
        </w:rPr>
        <w:t xml:space="preserve"> </w:t>
      </w:r>
      <w:r w:rsidR="0071358B">
        <w:rPr>
          <w:sz w:val="24"/>
          <w:szCs w:val="24"/>
          <w:lang w:val="uk-UA"/>
        </w:rPr>
        <w:t>Програмної продукції</w:t>
      </w:r>
      <w:r w:rsidR="00415F73" w:rsidRPr="00415F73">
        <w:rPr>
          <w:sz w:val="24"/>
          <w:szCs w:val="24"/>
          <w:lang w:val="uk-UA"/>
        </w:rPr>
        <w:t xml:space="preserve"> Ліцензіату</w:t>
      </w:r>
      <w:r w:rsidR="006E70A2" w:rsidRPr="00415F73">
        <w:rPr>
          <w:sz w:val="24"/>
          <w:szCs w:val="24"/>
          <w:lang w:val="uk-UA"/>
        </w:rPr>
        <w:t xml:space="preserve"> забороняється:</w:t>
      </w:r>
    </w:p>
    <w:p w14:paraId="5CC69F3C" w14:textId="69B61C6C" w:rsidR="006E70A2" w:rsidRPr="00415F73" w:rsidRDefault="00415F73" w:rsidP="00F8697F">
      <w:pPr>
        <w:pStyle w:val="a5"/>
        <w:numPr>
          <w:ilvl w:val="0"/>
          <w:numId w:val="8"/>
        </w:numPr>
        <w:tabs>
          <w:tab w:val="left" w:pos="993"/>
        </w:tabs>
        <w:spacing w:after="0" w:line="240" w:lineRule="auto"/>
        <w:ind w:left="0" w:firstLine="567"/>
        <w:jc w:val="both"/>
        <w:rPr>
          <w:rFonts w:ascii="Times New Roman" w:hAnsi="Times New Roman" w:cs="Times New Roman"/>
          <w:sz w:val="24"/>
          <w:szCs w:val="24"/>
        </w:rPr>
      </w:pPr>
      <w:r w:rsidRPr="00415F73">
        <w:rPr>
          <w:rFonts w:ascii="Times New Roman" w:hAnsi="Times New Roman" w:cs="Times New Roman"/>
          <w:sz w:val="24"/>
          <w:szCs w:val="24"/>
        </w:rPr>
        <w:t>декомпілювати або дизасемблювати програмну частину</w:t>
      </w:r>
      <w:r w:rsidR="006E70A2" w:rsidRPr="00415F73">
        <w:rPr>
          <w:rFonts w:ascii="Times New Roman" w:hAnsi="Times New Roman" w:cs="Times New Roman"/>
          <w:sz w:val="24"/>
          <w:szCs w:val="24"/>
        </w:rPr>
        <w:t xml:space="preserve"> </w:t>
      </w:r>
      <w:r w:rsidRPr="00415F73">
        <w:rPr>
          <w:rFonts w:ascii="Times New Roman" w:hAnsi="Times New Roman" w:cs="Times New Roman"/>
          <w:sz w:val="24"/>
          <w:szCs w:val="24"/>
        </w:rPr>
        <w:t>ПП;</w:t>
      </w:r>
    </w:p>
    <w:p w14:paraId="4AD7BADB" w14:textId="1B8E4096" w:rsidR="006E70A2" w:rsidRPr="00415F73" w:rsidRDefault="006E70A2" w:rsidP="00F8697F">
      <w:pPr>
        <w:pStyle w:val="a5"/>
        <w:tabs>
          <w:tab w:val="left" w:pos="993"/>
        </w:tabs>
        <w:spacing w:after="0" w:line="240" w:lineRule="auto"/>
        <w:ind w:left="0" w:firstLine="567"/>
        <w:jc w:val="both"/>
        <w:rPr>
          <w:rFonts w:ascii="Times New Roman" w:hAnsi="Times New Roman" w:cs="Times New Roman"/>
          <w:sz w:val="24"/>
          <w:szCs w:val="24"/>
        </w:rPr>
      </w:pPr>
      <w:r w:rsidRPr="00415F73">
        <w:rPr>
          <w:rFonts w:ascii="Times New Roman" w:hAnsi="Times New Roman" w:cs="Times New Roman"/>
          <w:sz w:val="24"/>
          <w:szCs w:val="24"/>
        </w:rPr>
        <w:t xml:space="preserve">- здійснювати реконструювання баз даних </w:t>
      </w:r>
      <w:r w:rsidR="00415F73" w:rsidRPr="00415F73">
        <w:rPr>
          <w:rFonts w:ascii="Times New Roman" w:hAnsi="Times New Roman" w:cs="Times New Roman"/>
          <w:sz w:val="24"/>
          <w:szCs w:val="24"/>
        </w:rPr>
        <w:t>ПП</w:t>
      </w:r>
      <w:r w:rsidRPr="00415F73">
        <w:rPr>
          <w:rFonts w:ascii="Times New Roman" w:hAnsi="Times New Roman" w:cs="Times New Roman"/>
          <w:sz w:val="24"/>
          <w:szCs w:val="24"/>
        </w:rPr>
        <w:t xml:space="preserve"> з метою перенесення інформації до інших інформаційно-пошукових систем або для інших цілей;</w:t>
      </w:r>
    </w:p>
    <w:p w14:paraId="38DE33A8" w14:textId="68FACF6D" w:rsidR="001F2117" w:rsidRDefault="006E70A2" w:rsidP="00F8697F">
      <w:pPr>
        <w:pStyle w:val="a5"/>
        <w:tabs>
          <w:tab w:val="left" w:pos="993"/>
        </w:tabs>
        <w:spacing w:after="0" w:line="240" w:lineRule="auto"/>
        <w:ind w:left="0" w:firstLine="567"/>
        <w:jc w:val="both"/>
        <w:rPr>
          <w:rFonts w:ascii="Times New Roman" w:hAnsi="Times New Roman" w:cs="Times New Roman"/>
          <w:sz w:val="24"/>
          <w:szCs w:val="24"/>
        </w:rPr>
      </w:pPr>
      <w:r w:rsidRPr="00415F73">
        <w:rPr>
          <w:rFonts w:ascii="Times New Roman" w:hAnsi="Times New Roman" w:cs="Times New Roman"/>
          <w:sz w:val="24"/>
          <w:szCs w:val="24"/>
        </w:rPr>
        <w:t xml:space="preserve">- передавати </w:t>
      </w:r>
      <w:r w:rsidR="00415F73" w:rsidRPr="00415F73">
        <w:rPr>
          <w:rFonts w:ascii="Times New Roman" w:hAnsi="Times New Roman" w:cs="Times New Roman"/>
          <w:sz w:val="24"/>
          <w:szCs w:val="24"/>
        </w:rPr>
        <w:t>ПП</w:t>
      </w:r>
      <w:r w:rsidRPr="00415F73">
        <w:rPr>
          <w:rFonts w:ascii="Times New Roman" w:hAnsi="Times New Roman" w:cs="Times New Roman"/>
          <w:sz w:val="24"/>
          <w:szCs w:val="24"/>
        </w:rPr>
        <w:t xml:space="preserve">  в цілому або доступ до нього третім особам у користування та іншим шляхом розповсюджувати будь-які складові частини </w:t>
      </w:r>
      <w:r w:rsidR="00415F73" w:rsidRPr="00415F73">
        <w:rPr>
          <w:rFonts w:ascii="Times New Roman" w:hAnsi="Times New Roman" w:cs="Times New Roman"/>
          <w:sz w:val="24"/>
          <w:szCs w:val="24"/>
        </w:rPr>
        <w:t>ПП</w:t>
      </w:r>
      <w:r w:rsidRPr="00415F73">
        <w:rPr>
          <w:rFonts w:ascii="Times New Roman" w:hAnsi="Times New Roman" w:cs="Times New Roman"/>
          <w:sz w:val="24"/>
          <w:szCs w:val="24"/>
        </w:rPr>
        <w:t>.</w:t>
      </w:r>
    </w:p>
    <w:p w14:paraId="0233AD40" w14:textId="77777777" w:rsidR="0071358B" w:rsidRPr="00415F73" w:rsidRDefault="0071358B" w:rsidP="00F8697F">
      <w:pPr>
        <w:pStyle w:val="a5"/>
        <w:tabs>
          <w:tab w:val="left" w:pos="993"/>
        </w:tabs>
        <w:spacing w:after="0" w:line="240" w:lineRule="auto"/>
        <w:ind w:left="0" w:firstLine="567"/>
        <w:jc w:val="both"/>
        <w:rPr>
          <w:rFonts w:ascii="Times New Roman" w:hAnsi="Times New Roman" w:cs="Times New Roman"/>
          <w:b/>
          <w:sz w:val="24"/>
          <w:szCs w:val="24"/>
        </w:rPr>
      </w:pPr>
    </w:p>
    <w:p w14:paraId="20731975" w14:textId="2CE7E7F6" w:rsidR="00887F18" w:rsidRPr="00D8773A" w:rsidRDefault="009B484E"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r>
        <w:rPr>
          <w:rFonts w:ascii="Times New Roman" w:eastAsia="Times New Roman" w:hAnsi="Times New Roman" w:cs="Times New Roman"/>
          <w:b/>
          <w:bCs/>
          <w:color w:val="00000A"/>
          <w:sz w:val="24"/>
          <w:szCs w:val="24"/>
          <w:lang w:eastAsia="ar-SA"/>
        </w:rPr>
        <w:t>3</w:t>
      </w:r>
      <w:r w:rsidR="00887F18" w:rsidRPr="00D8773A">
        <w:rPr>
          <w:rFonts w:ascii="Times New Roman" w:eastAsia="Times New Roman" w:hAnsi="Times New Roman" w:cs="Times New Roman"/>
          <w:b/>
          <w:bCs/>
          <w:color w:val="00000A"/>
          <w:sz w:val="24"/>
          <w:szCs w:val="24"/>
          <w:lang w:eastAsia="ar-SA"/>
        </w:rPr>
        <w:t>. Ціна Договору та порядок розрахунків</w:t>
      </w:r>
    </w:p>
    <w:p w14:paraId="7AA46A74" w14:textId="050FFB8A" w:rsidR="00887F18" w:rsidRDefault="009B484E"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3</w:t>
      </w:r>
      <w:r w:rsidR="00887F18" w:rsidRPr="00D8773A">
        <w:rPr>
          <w:rFonts w:ascii="Times New Roman" w:eastAsia="Times New Roman" w:hAnsi="Times New Roman" w:cs="Times New Roman"/>
          <w:color w:val="00000A"/>
          <w:sz w:val="24"/>
          <w:szCs w:val="24"/>
          <w:lang w:eastAsia="ar-SA"/>
        </w:rPr>
        <w:t>.1.</w:t>
      </w:r>
      <w:r w:rsidR="00077FE6">
        <w:rPr>
          <w:rFonts w:ascii="Times New Roman" w:eastAsia="Times New Roman" w:hAnsi="Times New Roman" w:cs="Times New Roman"/>
          <w:color w:val="00000A"/>
          <w:sz w:val="24"/>
          <w:szCs w:val="24"/>
          <w:lang w:eastAsia="ar-SA"/>
        </w:rPr>
        <w:tab/>
      </w:r>
      <w:r w:rsidRPr="009B484E">
        <w:rPr>
          <w:rFonts w:ascii="Times New Roman" w:eastAsia="Times New Roman" w:hAnsi="Times New Roman" w:cs="Times New Roman"/>
          <w:color w:val="00000A"/>
          <w:sz w:val="24"/>
          <w:szCs w:val="24"/>
          <w:lang w:eastAsia="ar-SA"/>
        </w:rPr>
        <w:t>Вартість прав на використання</w:t>
      </w:r>
      <w:r>
        <w:rPr>
          <w:rFonts w:ascii="Times New Roman" w:eastAsia="Times New Roman" w:hAnsi="Times New Roman" w:cs="Times New Roman"/>
          <w:color w:val="00000A"/>
          <w:sz w:val="24"/>
          <w:szCs w:val="24"/>
          <w:lang w:eastAsia="ar-SA"/>
        </w:rPr>
        <w:t xml:space="preserve"> Програмної продукції, що є</w:t>
      </w:r>
      <w:r w:rsidRPr="00D8773A">
        <w:rPr>
          <w:rFonts w:ascii="Times New Roman" w:eastAsia="Times New Roman" w:hAnsi="Times New Roman" w:cs="Times New Roman"/>
          <w:color w:val="00000A"/>
          <w:sz w:val="24"/>
          <w:szCs w:val="24"/>
          <w:lang w:eastAsia="ar-SA"/>
        </w:rPr>
        <w:t xml:space="preserve"> </w:t>
      </w:r>
      <w:r>
        <w:rPr>
          <w:rFonts w:ascii="Times New Roman" w:eastAsia="Times New Roman" w:hAnsi="Times New Roman" w:cs="Times New Roman"/>
          <w:color w:val="00000A"/>
          <w:sz w:val="24"/>
          <w:szCs w:val="24"/>
          <w:lang w:eastAsia="ar-SA"/>
        </w:rPr>
        <w:t>ціною</w:t>
      </w:r>
      <w:r w:rsidR="00887F18" w:rsidRPr="00D8773A">
        <w:rPr>
          <w:rFonts w:ascii="Times New Roman" w:eastAsia="Times New Roman" w:hAnsi="Times New Roman" w:cs="Times New Roman"/>
          <w:color w:val="00000A"/>
          <w:sz w:val="24"/>
          <w:szCs w:val="24"/>
          <w:lang w:eastAsia="ar-SA"/>
        </w:rPr>
        <w:t xml:space="preserve"> Договор</w:t>
      </w:r>
      <w:r>
        <w:rPr>
          <w:rFonts w:ascii="Times New Roman" w:eastAsia="Times New Roman" w:hAnsi="Times New Roman" w:cs="Times New Roman"/>
          <w:color w:val="00000A"/>
          <w:sz w:val="24"/>
          <w:szCs w:val="24"/>
          <w:lang w:eastAsia="ar-SA"/>
        </w:rPr>
        <w:t xml:space="preserve">у, складає </w:t>
      </w:r>
      <w:r w:rsidR="00CA3809">
        <w:rPr>
          <w:rFonts w:ascii="Times New Roman" w:eastAsia="Times New Roman" w:hAnsi="Times New Roman" w:cs="Times New Roman"/>
          <w:color w:val="00000A"/>
          <w:sz w:val="24"/>
          <w:szCs w:val="24"/>
          <w:lang w:eastAsia="ar-SA"/>
        </w:rPr>
        <w:t>5</w:t>
      </w:r>
      <w:r w:rsidR="005E64D1">
        <w:rPr>
          <w:rFonts w:ascii="Times New Roman" w:eastAsia="Times New Roman" w:hAnsi="Times New Roman" w:cs="Times New Roman"/>
          <w:color w:val="00000A"/>
          <w:sz w:val="24"/>
          <w:szCs w:val="24"/>
          <w:lang w:eastAsia="ar-SA"/>
        </w:rPr>
        <w:t>9</w:t>
      </w:r>
      <w:r w:rsidR="00514CBE">
        <w:rPr>
          <w:rFonts w:ascii="Times New Roman" w:eastAsia="Times New Roman" w:hAnsi="Times New Roman" w:cs="Times New Roman"/>
          <w:color w:val="00000A"/>
          <w:sz w:val="24"/>
          <w:szCs w:val="24"/>
          <w:lang w:eastAsia="ar-SA"/>
        </w:rPr>
        <w:t xml:space="preserve">000,00 </w:t>
      </w:r>
      <w:proofErr w:type="spellStart"/>
      <w:r>
        <w:rPr>
          <w:rFonts w:ascii="Times New Roman" w:eastAsia="Times New Roman" w:hAnsi="Times New Roman" w:cs="Times New Roman"/>
          <w:color w:val="00000A"/>
          <w:sz w:val="24"/>
          <w:szCs w:val="24"/>
          <w:lang w:eastAsia="ar-SA"/>
        </w:rPr>
        <w:t>грн</w:t>
      </w:r>
      <w:proofErr w:type="spellEnd"/>
      <w:r>
        <w:rPr>
          <w:rFonts w:ascii="Times New Roman" w:eastAsia="Times New Roman" w:hAnsi="Times New Roman" w:cs="Times New Roman"/>
          <w:color w:val="00000A"/>
          <w:sz w:val="24"/>
          <w:szCs w:val="24"/>
          <w:lang w:eastAsia="ar-SA"/>
        </w:rPr>
        <w:t xml:space="preserve"> (</w:t>
      </w:r>
      <w:r w:rsidR="00CA3809">
        <w:rPr>
          <w:rFonts w:ascii="Times New Roman" w:eastAsia="Times New Roman" w:hAnsi="Times New Roman" w:cs="Times New Roman"/>
          <w:color w:val="00000A"/>
          <w:sz w:val="24"/>
          <w:szCs w:val="24"/>
          <w:lang w:eastAsia="ar-SA"/>
        </w:rPr>
        <w:t>п’ятдесят</w:t>
      </w:r>
      <w:r w:rsidR="005E64D1">
        <w:rPr>
          <w:rFonts w:ascii="Times New Roman" w:eastAsia="Times New Roman" w:hAnsi="Times New Roman" w:cs="Times New Roman"/>
          <w:color w:val="00000A"/>
          <w:sz w:val="24"/>
          <w:szCs w:val="24"/>
          <w:lang w:eastAsia="ar-SA"/>
        </w:rPr>
        <w:t xml:space="preserve"> дев’ять</w:t>
      </w:r>
      <w:r w:rsidR="00514CBE">
        <w:rPr>
          <w:rFonts w:ascii="Times New Roman" w:eastAsia="Times New Roman" w:hAnsi="Times New Roman" w:cs="Times New Roman"/>
          <w:color w:val="00000A"/>
          <w:sz w:val="24"/>
          <w:szCs w:val="24"/>
          <w:lang w:eastAsia="ar-SA"/>
        </w:rPr>
        <w:t xml:space="preserve"> тисяч</w:t>
      </w:r>
      <w:r>
        <w:rPr>
          <w:rFonts w:ascii="Times New Roman" w:eastAsia="Times New Roman" w:hAnsi="Times New Roman" w:cs="Times New Roman"/>
          <w:color w:val="00000A"/>
          <w:sz w:val="24"/>
          <w:szCs w:val="24"/>
          <w:lang w:eastAsia="ar-SA"/>
        </w:rPr>
        <w:t xml:space="preserve"> </w:t>
      </w:r>
      <w:r w:rsidR="00887F18" w:rsidRPr="00D8773A">
        <w:rPr>
          <w:rFonts w:ascii="Times New Roman" w:eastAsia="Times New Roman" w:hAnsi="Times New Roman" w:cs="Times New Roman"/>
          <w:color w:val="00000A"/>
          <w:sz w:val="24"/>
          <w:szCs w:val="24"/>
          <w:lang w:eastAsia="ar-SA"/>
        </w:rPr>
        <w:t xml:space="preserve">гривень </w:t>
      </w:r>
      <w:r w:rsidR="00514CBE">
        <w:rPr>
          <w:rFonts w:ascii="Times New Roman" w:eastAsia="Times New Roman" w:hAnsi="Times New Roman" w:cs="Times New Roman"/>
          <w:color w:val="00000A"/>
          <w:sz w:val="24"/>
          <w:szCs w:val="24"/>
          <w:lang w:eastAsia="ar-SA"/>
        </w:rPr>
        <w:t>00</w:t>
      </w:r>
      <w:r w:rsidR="00887F18" w:rsidRPr="00D8773A">
        <w:rPr>
          <w:rFonts w:ascii="Times New Roman" w:eastAsia="Times New Roman" w:hAnsi="Times New Roman" w:cs="Times New Roman"/>
          <w:color w:val="00000A"/>
          <w:sz w:val="24"/>
          <w:szCs w:val="24"/>
          <w:lang w:eastAsia="ar-SA"/>
        </w:rPr>
        <w:t xml:space="preserve"> коп</w:t>
      </w:r>
      <w:r w:rsidR="005A6867">
        <w:rPr>
          <w:rFonts w:ascii="Times New Roman" w:eastAsia="Times New Roman" w:hAnsi="Times New Roman" w:cs="Times New Roman"/>
          <w:color w:val="00000A"/>
          <w:sz w:val="24"/>
          <w:szCs w:val="24"/>
          <w:lang w:eastAsia="ar-SA"/>
        </w:rPr>
        <w:t>.</w:t>
      </w:r>
      <w:r w:rsidR="00887F18" w:rsidRPr="00D8773A">
        <w:rPr>
          <w:rFonts w:ascii="Times New Roman" w:eastAsia="Times New Roman" w:hAnsi="Times New Roman" w:cs="Times New Roman"/>
          <w:color w:val="00000A"/>
          <w:sz w:val="24"/>
          <w:szCs w:val="24"/>
          <w:lang w:eastAsia="ar-SA"/>
        </w:rPr>
        <w:t>), без ПДВ.</w:t>
      </w:r>
    </w:p>
    <w:p w14:paraId="3FEA25D2" w14:textId="15828703" w:rsidR="00F8697F" w:rsidRDefault="009B484E"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val="ru-RU" w:eastAsia="ar-SA"/>
        </w:rPr>
      </w:pPr>
      <w:r>
        <w:rPr>
          <w:rFonts w:ascii="Times New Roman" w:eastAsia="Times New Roman" w:hAnsi="Times New Roman" w:cs="Times New Roman"/>
          <w:color w:val="00000A"/>
          <w:sz w:val="24"/>
          <w:szCs w:val="24"/>
          <w:lang w:eastAsia="ar-SA"/>
        </w:rPr>
        <w:t>3</w:t>
      </w:r>
      <w:r w:rsidR="00887F18" w:rsidRPr="00D8773A">
        <w:rPr>
          <w:rFonts w:ascii="Times New Roman" w:eastAsia="Times New Roman" w:hAnsi="Times New Roman" w:cs="Times New Roman"/>
          <w:color w:val="00000A"/>
          <w:sz w:val="24"/>
          <w:szCs w:val="24"/>
          <w:lang w:eastAsia="ar-SA"/>
        </w:rPr>
        <w:t>.2.</w:t>
      </w:r>
      <w:r w:rsidR="00077FE6" w:rsidRPr="00944668">
        <w:rPr>
          <w:rFonts w:ascii="Times New Roman" w:eastAsia="Times New Roman" w:hAnsi="Times New Roman" w:cs="Times New Roman"/>
          <w:color w:val="00000A"/>
          <w:sz w:val="24"/>
          <w:szCs w:val="24"/>
          <w:lang w:eastAsia="ar-SA"/>
        </w:rPr>
        <w:tab/>
      </w:r>
      <w:r w:rsidR="00F8697F" w:rsidRPr="00944668">
        <w:rPr>
          <w:rFonts w:ascii="Times New Roman" w:eastAsia="Times New Roman" w:hAnsi="Times New Roman" w:cs="Times New Roman"/>
          <w:color w:val="00000A"/>
          <w:sz w:val="24"/>
          <w:szCs w:val="24"/>
          <w:lang w:eastAsia="ar-SA"/>
        </w:rPr>
        <w:t>Розрахунок вартості</w:t>
      </w:r>
      <w:r w:rsidR="00F8697F">
        <w:rPr>
          <w:rFonts w:ascii="Times New Roman" w:eastAsia="Times New Roman" w:hAnsi="Times New Roman" w:cs="Times New Roman"/>
          <w:color w:val="00000A"/>
          <w:sz w:val="24"/>
          <w:szCs w:val="24"/>
          <w:lang w:val="ru-RU" w:eastAsia="ar-SA"/>
        </w:rPr>
        <w:t xml:space="preserve"> </w:t>
      </w:r>
      <w:r w:rsidR="00F8697F" w:rsidRPr="009B484E">
        <w:rPr>
          <w:rFonts w:ascii="Times New Roman" w:eastAsia="Times New Roman" w:hAnsi="Times New Roman" w:cs="Times New Roman"/>
          <w:color w:val="00000A"/>
          <w:sz w:val="24"/>
          <w:szCs w:val="24"/>
          <w:lang w:eastAsia="ar-SA"/>
        </w:rPr>
        <w:t>прав на використання</w:t>
      </w:r>
      <w:r w:rsidR="00F8697F">
        <w:rPr>
          <w:rFonts w:ascii="Times New Roman" w:eastAsia="Times New Roman" w:hAnsi="Times New Roman" w:cs="Times New Roman"/>
          <w:color w:val="00000A"/>
          <w:sz w:val="24"/>
          <w:szCs w:val="24"/>
          <w:lang w:eastAsia="ar-SA"/>
        </w:rPr>
        <w:t xml:space="preserve"> Програмної продукції визначений у Специфікації (Додаток № 2 до Договору).</w:t>
      </w:r>
    </w:p>
    <w:p w14:paraId="386B13ED" w14:textId="4B8242E0" w:rsidR="00887F18" w:rsidRPr="00D8773A" w:rsidRDefault="00F8697F"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val="ru-RU" w:eastAsia="ar-SA"/>
        </w:rPr>
        <w:t xml:space="preserve">3.3. </w:t>
      </w:r>
      <w:r w:rsidR="00887F18" w:rsidRPr="00D8773A">
        <w:rPr>
          <w:rFonts w:ascii="Times New Roman" w:eastAsia="Times New Roman" w:hAnsi="Times New Roman" w:cs="Times New Roman"/>
          <w:color w:val="00000A"/>
          <w:sz w:val="24"/>
          <w:szCs w:val="24"/>
          <w:lang w:eastAsia="ar-SA"/>
        </w:rPr>
        <w:t xml:space="preserve">Ціна цього Договору може бути зменшена за взаємною згодою Сторін із дотриманням </w:t>
      </w:r>
      <w:r w:rsidR="00077FE6">
        <w:rPr>
          <w:rFonts w:ascii="Times New Roman" w:eastAsia="Times New Roman" w:hAnsi="Times New Roman" w:cs="Times New Roman"/>
          <w:color w:val="00000A"/>
          <w:sz w:val="24"/>
          <w:szCs w:val="24"/>
          <w:lang w:eastAsia="ar-SA"/>
        </w:rPr>
        <w:t>вимог Закону України «Про публічні закупівлі» (зі змінами та доповненнями)</w:t>
      </w:r>
      <w:r w:rsidR="00887F18" w:rsidRPr="00D8773A">
        <w:rPr>
          <w:rFonts w:ascii="Times New Roman" w:eastAsia="Times New Roman" w:hAnsi="Times New Roman" w:cs="Times New Roman"/>
          <w:color w:val="00000A"/>
          <w:sz w:val="24"/>
          <w:szCs w:val="24"/>
          <w:lang w:eastAsia="ar-SA"/>
        </w:rPr>
        <w:t>.</w:t>
      </w:r>
    </w:p>
    <w:p w14:paraId="7EE82D2E" w14:textId="6331C0F8" w:rsidR="00887F18" w:rsidRDefault="009B484E"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3</w:t>
      </w:r>
      <w:r w:rsidR="00F8697F">
        <w:rPr>
          <w:rFonts w:ascii="Times New Roman" w:eastAsia="Times New Roman" w:hAnsi="Times New Roman" w:cs="Times New Roman"/>
          <w:color w:val="00000A"/>
          <w:sz w:val="24"/>
          <w:szCs w:val="24"/>
          <w:lang w:eastAsia="ar-SA"/>
        </w:rPr>
        <w:t>.4</w:t>
      </w:r>
      <w:r w:rsidR="00887F18" w:rsidRPr="0023091D">
        <w:rPr>
          <w:rFonts w:ascii="Times New Roman" w:eastAsia="Times New Roman" w:hAnsi="Times New Roman" w:cs="Times New Roman"/>
          <w:color w:val="00000A"/>
          <w:sz w:val="24"/>
          <w:szCs w:val="24"/>
          <w:lang w:eastAsia="ar-SA"/>
        </w:rPr>
        <w:t>.</w:t>
      </w:r>
      <w:r w:rsidR="00077FE6">
        <w:rPr>
          <w:rFonts w:ascii="Times New Roman" w:eastAsia="Times New Roman" w:hAnsi="Times New Roman" w:cs="Times New Roman"/>
          <w:color w:val="00000A"/>
          <w:sz w:val="24"/>
          <w:szCs w:val="24"/>
          <w:lang w:eastAsia="ar-SA"/>
        </w:rPr>
        <w:tab/>
      </w:r>
      <w:r w:rsidR="00887F18" w:rsidRPr="00D8773A">
        <w:rPr>
          <w:rFonts w:ascii="Times New Roman" w:eastAsia="Times New Roman" w:hAnsi="Times New Roman" w:cs="Times New Roman"/>
          <w:color w:val="00000A"/>
          <w:sz w:val="24"/>
          <w:szCs w:val="24"/>
          <w:lang w:eastAsia="ar-SA"/>
        </w:rPr>
        <w:t>Оплата</w:t>
      </w:r>
      <w:r w:rsidR="00077FE6">
        <w:rPr>
          <w:rFonts w:ascii="Times New Roman" w:eastAsia="Times New Roman" w:hAnsi="Times New Roman" w:cs="Times New Roman"/>
          <w:color w:val="00000A"/>
          <w:sz w:val="24"/>
          <w:szCs w:val="24"/>
          <w:lang w:eastAsia="ar-SA"/>
        </w:rPr>
        <w:t xml:space="preserve"> </w:t>
      </w:r>
      <w:r>
        <w:rPr>
          <w:rFonts w:ascii="Times New Roman" w:eastAsia="Times New Roman" w:hAnsi="Times New Roman" w:cs="Times New Roman"/>
          <w:color w:val="00000A"/>
          <w:sz w:val="24"/>
          <w:szCs w:val="24"/>
          <w:lang w:eastAsia="ar-SA"/>
        </w:rPr>
        <w:t xml:space="preserve">права використання Програмної продукції за цим Договором </w:t>
      </w:r>
      <w:r w:rsidR="00887F18" w:rsidRPr="00D8773A">
        <w:rPr>
          <w:rFonts w:ascii="Times New Roman" w:eastAsia="Times New Roman" w:hAnsi="Times New Roman" w:cs="Times New Roman"/>
          <w:color w:val="00000A"/>
          <w:sz w:val="24"/>
          <w:szCs w:val="24"/>
          <w:lang w:eastAsia="ar-SA"/>
        </w:rPr>
        <w:t xml:space="preserve">здійснюється </w:t>
      </w:r>
      <w:r w:rsidR="005F4CFE">
        <w:rPr>
          <w:rFonts w:ascii="Times New Roman" w:eastAsia="Times New Roman" w:hAnsi="Times New Roman" w:cs="Times New Roman"/>
          <w:color w:val="00000A"/>
          <w:sz w:val="24"/>
          <w:szCs w:val="24"/>
          <w:lang w:eastAsia="ar-SA"/>
        </w:rPr>
        <w:t>Ліцензіатом</w:t>
      </w:r>
      <w:r w:rsidR="00887F18" w:rsidRPr="00D8773A">
        <w:rPr>
          <w:rFonts w:ascii="Times New Roman" w:eastAsia="Times New Roman" w:hAnsi="Times New Roman" w:cs="Times New Roman"/>
          <w:color w:val="00000A"/>
          <w:sz w:val="24"/>
          <w:szCs w:val="24"/>
          <w:lang w:eastAsia="ar-SA"/>
        </w:rPr>
        <w:t xml:space="preserve"> шляхом перерахування грошових коштів </w:t>
      </w:r>
      <w:r w:rsidR="00D12A3A">
        <w:rPr>
          <w:rFonts w:ascii="Times New Roman" w:eastAsia="Times New Roman" w:hAnsi="Times New Roman" w:cs="Times New Roman"/>
          <w:color w:val="00000A"/>
          <w:sz w:val="24"/>
          <w:szCs w:val="24"/>
          <w:lang w:eastAsia="ar-SA"/>
        </w:rPr>
        <w:t xml:space="preserve">авансовим платежем </w:t>
      </w:r>
      <w:r w:rsidR="00887F18" w:rsidRPr="00D8773A">
        <w:rPr>
          <w:rFonts w:ascii="Times New Roman" w:eastAsia="Times New Roman" w:hAnsi="Times New Roman" w:cs="Times New Roman"/>
          <w:color w:val="00000A"/>
          <w:sz w:val="24"/>
          <w:szCs w:val="24"/>
          <w:lang w:eastAsia="ar-SA"/>
        </w:rPr>
        <w:t xml:space="preserve">на </w:t>
      </w:r>
      <w:r w:rsidR="00077FE6">
        <w:rPr>
          <w:rFonts w:ascii="Times New Roman" w:eastAsia="Times New Roman" w:hAnsi="Times New Roman" w:cs="Times New Roman"/>
          <w:color w:val="00000A"/>
          <w:sz w:val="24"/>
          <w:szCs w:val="24"/>
          <w:lang w:eastAsia="ar-SA"/>
        </w:rPr>
        <w:t xml:space="preserve">визначений у цьому Договорі </w:t>
      </w:r>
      <w:r w:rsidR="00887F18" w:rsidRPr="00D8773A">
        <w:rPr>
          <w:rFonts w:ascii="Times New Roman" w:eastAsia="Times New Roman" w:hAnsi="Times New Roman" w:cs="Times New Roman"/>
          <w:color w:val="00000A"/>
          <w:sz w:val="24"/>
          <w:szCs w:val="24"/>
          <w:lang w:eastAsia="ar-SA"/>
        </w:rPr>
        <w:t xml:space="preserve">поточний рахунок </w:t>
      </w:r>
      <w:r>
        <w:rPr>
          <w:rFonts w:ascii="Times New Roman" w:eastAsia="Times New Roman" w:hAnsi="Times New Roman" w:cs="Times New Roman"/>
          <w:color w:val="00000A"/>
          <w:sz w:val="24"/>
          <w:szCs w:val="24"/>
          <w:lang w:eastAsia="ar-SA"/>
        </w:rPr>
        <w:t>Ліцензіара</w:t>
      </w:r>
      <w:r w:rsidR="001B7213">
        <w:rPr>
          <w:rFonts w:ascii="Times New Roman" w:eastAsia="Times New Roman" w:hAnsi="Times New Roman" w:cs="Times New Roman"/>
          <w:color w:val="00000A"/>
          <w:sz w:val="24"/>
          <w:szCs w:val="24"/>
          <w:lang w:eastAsia="ar-SA"/>
        </w:rPr>
        <w:t xml:space="preserve"> </w:t>
      </w:r>
      <w:r w:rsidR="00166CFC">
        <w:rPr>
          <w:rFonts w:ascii="Times New Roman" w:eastAsia="Times New Roman" w:hAnsi="Times New Roman" w:cs="Times New Roman"/>
          <w:color w:val="00000A"/>
          <w:sz w:val="24"/>
          <w:szCs w:val="24"/>
          <w:lang w:eastAsia="ar-SA"/>
        </w:rPr>
        <w:t xml:space="preserve">протягом </w:t>
      </w:r>
      <w:r w:rsidR="002532CE">
        <w:rPr>
          <w:rFonts w:ascii="Times New Roman" w:eastAsia="Times New Roman" w:hAnsi="Times New Roman" w:cs="Times New Roman"/>
          <w:color w:val="00000A"/>
          <w:sz w:val="24"/>
          <w:szCs w:val="24"/>
          <w:lang w:eastAsia="ar-SA"/>
        </w:rPr>
        <w:t>10</w:t>
      </w:r>
      <w:r w:rsidR="00166CFC">
        <w:rPr>
          <w:rFonts w:ascii="Times New Roman" w:eastAsia="Times New Roman" w:hAnsi="Times New Roman" w:cs="Times New Roman"/>
          <w:color w:val="00000A"/>
          <w:sz w:val="24"/>
          <w:szCs w:val="24"/>
          <w:lang w:eastAsia="ar-SA"/>
        </w:rPr>
        <w:t xml:space="preserve"> (</w:t>
      </w:r>
      <w:r w:rsidR="002532CE">
        <w:rPr>
          <w:rFonts w:ascii="Times New Roman" w:eastAsia="Times New Roman" w:hAnsi="Times New Roman" w:cs="Times New Roman"/>
          <w:color w:val="00000A"/>
          <w:sz w:val="24"/>
          <w:szCs w:val="24"/>
          <w:lang w:eastAsia="ar-SA"/>
        </w:rPr>
        <w:t>десяти</w:t>
      </w:r>
      <w:r w:rsidR="00887F18" w:rsidRPr="00D8773A">
        <w:rPr>
          <w:rFonts w:ascii="Times New Roman" w:eastAsia="Times New Roman" w:hAnsi="Times New Roman" w:cs="Times New Roman"/>
          <w:color w:val="00000A"/>
          <w:sz w:val="24"/>
          <w:szCs w:val="24"/>
          <w:lang w:eastAsia="ar-SA"/>
        </w:rPr>
        <w:t xml:space="preserve">) </w:t>
      </w:r>
      <w:r>
        <w:rPr>
          <w:rFonts w:ascii="Times New Roman" w:eastAsia="Times New Roman" w:hAnsi="Times New Roman" w:cs="Times New Roman"/>
          <w:color w:val="00000A"/>
          <w:sz w:val="24"/>
          <w:szCs w:val="24"/>
          <w:lang w:eastAsia="ar-SA"/>
        </w:rPr>
        <w:t>календарних</w:t>
      </w:r>
      <w:r w:rsidR="00887F18" w:rsidRPr="00D8773A">
        <w:rPr>
          <w:rFonts w:ascii="Times New Roman" w:eastAsia="Times New Roman" w:hAnsi="Times New Roman" w:cs="Times New Roman"/>
          <w:color w:val="00000A"/>
          <w:sz w:val="24"/>
          <w:szCs w:val="24"/>
          <w:lang w:eastAsia="ar-SA"/>
        </w:rPr>
        <w:t xml:space="preserve"> днів </w:t>
      </w:r>
      <w:r>
        <w:rPr>
          <w:rFonts w:ascii="Times New Roman" w:eastAsia="Times New Roman" w:hAnsi="Times New Roman" w:cs="Times New Roman"/>
          <w:color w:val="00000A"/>
          <w:sz w:val="24"/>
          <w:szCs w:val="24"/>
          <w:lang w:eastAsia="ar-SA"/>
        </w:rPr>
        <w:t xml:space="preserve">з дня </w:t>
      </w:r>
      <w:r w:rsidR="00887F18" w:rsidRPr="00D8773A">
        <w:rPr>
          <w:rFonts w:ascii="Times New Roman" w:eastAsia="Times New Roman" w:hAnsi="Times New Roman" w:cs="Times New Roman"/>
          <w:color w:val="00000A"/>
          <w:sz w:val="24"/>
          <w:szCs w:val="24"/>
          <w:lang w:eastAsia="ar-SA"/>
        </w:rPr>
        <w:t xml:space="preserve">отримання </w:t>
      </w:r>
      <w:r>
        <w:rPr>
          <w:rFonts w:ascii="Times New Roman" w:eastAsia="Times New Roman" w:hAnsi="Times New Roman" w:cs="Times New Roman"/>
          <w:color w:val="00000A"/>
          <w:sz w:val="24"/>
          <w:szCs w:val="24"/>
          <w:lang w:eastAsia="ar-SA"/>
        </w:rPr>
        <w:t>Ліцензіатом</w:t>
      </w:r>
      <w:r w:rsidR="00887F18" w:rsidRPr="00D8773A">
        <w:rPr>
          <w:rFonts w:ascii="Times New Roman" w:eastAsia="Times New Roman" w:hAnsi="Times New Roman" w:cs="Times New Roman"/>
          <w:color w:val="00000A"/>
          <w:sz w:val="24"/>
          <w:szCs w:val="24"/>
          <w:lang w:eastAsia="ar-SA"/>
        </w:rPr>
        <w:t xml:space="preserve"> оригіналу відповідного рахунку</w:t>
      </w:r>
      <w:r w:rsidR="00887F18" w:rsidRPr="00D8773A">
        <w:rPr>
          <w:rFonts w:ascii="Times New Roman" w:eastAsia="Times New Roman" w:hAnsi="Times New Roman" w:cs="Times New Roman"/>
          <w:color w:val="000000"/>
          <w:sz w:val="24"/>
          <w:szCs w:val="24"/>
          <w:lang w:eastAsia="ar-SA"/>
        </w:rPr>
        <w:t>-фактури</w:t>
      </w:r>
      <w:r w:rsidR="002532CE">
        <w:rPr>
          <w:rFonts w:ascii="Times New Roman" w:eastAsia="Times New Roman" w:hAnsi="Times New Roman" w:cs="Times New Roman"/>
          <w:color w:val="000000"/>
          <w:sz w:val="24"/>
          <w:szCs w:val="24"/>
          <w:lang w:eastAsia="ar-SA"/>
        </w:rPr>
        <w:t xml:space="preserve"> на оплату ПП</w:t>
      </w:r>
      <w:r w:rsidR="00887F18" w:rsidRPr="00D8773A">
        <w:rPr>
          <w:rFonts w:ascii="Times New Roman" w:eastAsia="Times New Roman" w:hAnsi="Times New Roman" w:cs="Times New Roman"/>
          <w:color w:val="00000A"/>
          <w:sz w:val="24"/>
          <w:szCs w:val="24"/>
          <w:lang w:eastAsia="ar-SA"/>
        </w:rPr>
        <w:t>.</w:t>
      </w:r>
    </w:p>
    <w:p w14:paraId="06F6BE0D" w14:textId="35527351" w:rsidR="00887F18" w:rsidRPr="00D8773A" w:rsidRDefault="00F8697F"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3.5</w:t>
      </w:r>
      <w:r w:rsidR="009B484E">
        <w:rPr>
          <w:rFonts w:ascii="Times New Roman" w:eastAsia="Times New Roman" w:hAnsi="Times New Roman" w:cs="Times New Roman"/>
          <w:color w:val="00000A"/>
          <w:sz w:val="24"/>
          <w:szCs w:val="24"/>
          <w:lang w:eastAsia="ar-SA"/>
        </w:rPr>
        <w:t xml:space="preserve">. </w:t>
      </w:r>
      <w:r w:rsidR="00887F18" w:rsidRPr="00D8773A">
        <w:rPr>
          <w:rFonts w:ascii="Times New Roman" w:eastAsia="Times New Roman" w:hAnsi="Times New Roman" w:cs="Times New Roman"/>
          <w:color w:val="00000A"/>
          <w:sz w:val="24"/>
          <w:szCs w:val="24"/>
          <w:lang w:eastAsia="ar-SA"/>
        </w:rPr>
        <w:t>Розрахунки здійснюються в безготівковій формі в національній валюті України.</w:t>
      </w:r>
    </w:p>
    <w:p w14:paraId="490E0DB0" w14:textId="77777777" w:rsidR="00FD71ED" w:rsidRDefault="00F8697F" w:rsidP="00063375">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3.6</w:t>
      </w:r>
      <w:r w:rsidR="009B484E">
        <w:rPr>
          <w:rFonts w:ascii="Times New Roman" w:eastAsia="Times New Roman" w:hAnsi="Times New Roman" w:cs="Times New Roman"/>
          <w:color w:val="00000A"/>
          <w:sz w:val="24"/>
          <w:szCs w:val="24"/>
          <w:lang w:eastAsia="ar-SA"/>
        </w:rPr>
        <w:t xml:space="preserve">. </w:t>
      </w:r>
      <w:r w:rsidR="00887F18" w:rsidRPr="00D8773A">
        <w:rPr>
          <w:rFonts w:ascii="Times New Roman" w:eastAsia="Times New Roman" w:hAnsi="Times New Roman" w:cs="Times New Roman"/>
          <w:color w:val="00000A"/>
          <w:sz w:val="24"/>
          <w:szCs w:val="24"/>
          <w:lang w:eastAsia="ar-SA"/>
        </w:rPr>
        <w:t xml:space="preserve">Датою оплати </w:t>
      </w:r>
      <w:r w:rsidR="00077FE6">
        <w:rPr>
          <w:rFonts w:ascii="Times New Roman" w:eastAsia="Times New Roman" w:hAnsi="Times New Roman" w:cs="Times New Roman"/>
          <w:color w:val="00000A"/>
          <w:sz w:val="24"/>
          <w:szCs w:val="24"/>
          <w:lang w:eastAsia="ar-SA"/>
        </w:rPr>
        <w:t xml:space="preserve">за Договором </w:t>
      </w:r>
      <w:r w:rsidR="00887F18" w:rsidRPr="00D8773A">
        <w:rPr>
          <w:rFonts w:ascii="Times New Roman" w:eastAsia="Times New Roman" w:hAnsi="Times New Roman" w:cs="Times New Roman"/>
          <w:color w:val="00000A"/>
          <w:sz w:val="24"/>
          <w:szCs w:val="24"/>
          <w:lang w:eastAsia="ar-SA"/>
        </w:rPr>
        <w:t xml:space="preserve">є дата списання грошових коштів з рахунку </w:t>
      </w:r>
      <w:r w:rsidR="009B484E">
        <w:rPr>
          <w:rFonts w:ascii="Times New Roman" w:eastAsia="Times New Roman" w:hAnsi="Times New Roman" w:cs="Times New Roman"/>
          <w:color w:val="00000A"/>
          <w:sz w:val="24"/>
          <w:szCs w:val="24"/>
          <w:lang w:eastAsia="ar-SA"/>
        </w:rPr>
        <w:t>Ліцензіата</w:t>
      </w:r>
      <w:r w:rsidR="00887F18" w:rsidRPr="00D8773A">
        <w:rPr>
          <w:rFonts w:ascii="Times New Roman" w:eastAsia="Times New Roman" w:hAnsi="Times New Roman" w:cs="Times New Roman"/>
          <w:color w:val="00000A"/>
          <w:sz w:val="24"/>
          <w:szCs w:val="24"/>
          <w:lang w:eastAsia="ar-SA"/>
        </w:rPr>
        <w:t>.</w:t>
      </w:r>
    </w:p>
    <w:p w14:paraId="42F26399" w14:textId="597FF7DF" w:rsidR="00FD71ED" w:rsidRPr="00D8773A" w:rsidRDefault="00FD71ED" w:rsidP="00FD71ED">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sidRPr="00063375">
        <w:rPr>
          <w:rFonts w:ascii="Times New Roman" w:eastAsia="Times New Roman" w:hAnsi="Times New Roman" w:cs="Times New Roman"/>
          <w:color w:val="00000A"/>
          <w:sz w:val="24"/>
          <w:szCs w:val="24"/>
          <w:lang w:eastAsia="ar-SA"/>
        </w:rPr>
        <w:t xml:space="preserve">3.7. </w:t>
      </w:r>
      <w:r w:rsidRPr="00063375">
        <w:rPr>
          <w:rFonts w:ascii="Times New Roman" w:hAnsi="Times New Roman" w:cs="Times New Roman"/>
          <w:sz w:val="24"/>
          <w:szCs w:val="24"/>
        </w:rPr>
        <w:t>Ціна цього Договору визначена із врахуванням всіх податків і зборів, передбачених законодавством Україн</w:t>
      </w:r>
      <w:r w:rsidRPr="00FD71ED">
        <w:rPr>
          <w:rFonts w:ascii="Times New Roman" w:hAnsi="Times New Roman" w:cs="Times New Roman"/>
          <w:sz w:val="24"/>
          <w:szCs w:val="24"/>
        </w:rPr>
        <w:t>и, та вартості всіх витрат, пов</w:t>
      </w:r>
      <w:r>
        <w:rPr>
          <w:rFonts w:ascii="Times New Roman" w:hAnsi="Times New Roman" w:cs="Times New Roman"/>
          <w:sz w:val="24"/>
          <w:szCs w:val="24"/>
        </w:rPr>
        <w:t>’</w:t>
      </w:r>
      <w:r w:rsidRPr="00063375">
        <w:rPr>
          <w:rFonts w:ascii="Times New Roman" w:hAnsi="Times New Roman" w:cs="Times New Roman"/>
          <w:sz w:val="24"/>
          <w:szCs w:val="24"/>
        </w:rPr>
        <w:t>язаних з виконанням Договору. Якщо для виконання Договору необхідно здійснити витрати, обов’язок по сплаті яких прямо не покладений на Замовника, такі витрати покладаються на Виконавця.</w:t>
      </w:r>
    </w:p>
    <w:p w14:paraId="0FA5868A" w14:textId="77777777" w:rsidR="00844FBA" w:rsidRPr="00D8773A" w:rsidRDefault="00844FBA"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p>
    <w:p w14:paraId="4720A4C3" w14:textId="16A144D3" w:rsidR="00887F18" w:rsidRPr="00D8773A" w:rsidRDefault="007233F8" w:rsidP="00F8697F">
      <w:pPr>
        <w:shd w:val="clear" w:color="auto" w:fill="FFFFFF"/>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bookmarkStart w:id="4" w:name="x_n1486"/>
      <w:bookmarkStart w:id="5" w:name="x_n1487"/>
      <w:bookmarkEnd w:id="4"/>
      <w:bookmarkEnd w:id="5"/>
      <w:r>
        <w:rPr>
          <w:rFonts w:ascii="Times New Roman" w:eastAsia="Times New Roman" w:hAnsi="Times New Roman" w:cs="Times New Roman"/>
          <w:b/>
          <w:bCs/>
          <w:color w:val="00000A"/>
          <w:sz w:val="24"/>
          <w:szCs w:val="24"/>
          <w:lang w:eastAsia="ar-SA"/>
        </w:rPr>
        <w:t>4</w:t>
      </w:r>
      <w:r w:rsidR="00887F18" w:rsidRPr="00D8773A">
        <w:rPr>
          <w:rFonts w:ascii="Times New Roman" w:eastAsia="Times New Roman" w:hAnsi="Times New Roman" w:cs="Times New Roman"/>
          <w:b/>
          <w:bCs/>
          <w:color w:val="00000A"/>
          <w:sz w:val="24"/>
          <w:szCs w:val="24"/>
          <w:lang w:eastAsia="ar-SA"/>
        </w:rPr>
        <w:t>. Права та обов’язки Сторін</w:t>
      </w:r>
    </w:p>
    <w:p w14:paraId="4A5DA9AD" w14:textId="21828B20" w:rsidR="00887F18" w:rsidRPr="00D8773A" w:rsidRDefault="007233F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4</w:t>
      </w:r>
      <w:r w:rsidR="00887F18" w:rsidRPr="00D8773A">
        <w:rPr>
          <w:rFonts w:ascii="Times New Roman" w:eastAsia="Times New Roman" w:hAnsi="Times New Roman" w:cs="Times New Roman"/>
          <w:color w:val="00000A"/>
          <w:sz w:val="24"/>
          <w:szCs w:val="24"/>
          <w:lang w:eastAsia="ar-SA"/>
        </w:rPr>
        <w:t>.1.</w:t>
      </w:r>
      <w:r w:rsidR="007A438A">
        <w:rPr>
          <w:rFonts w:ascii="Times New Roman" w:eastAsia="Times New Roman" w:hAnsi="Times New Roman" w:cs="Times New Roman"/>
          <w:color w:val="00000A"/>
          <w:sz w:val="24"/>
          <w:szCs w:val="24"/>
          <w:lang w:eastAsia="ar-SA"/>
        </w:rPr>
        <w:tab/>
      </w:r>
      <w:r>
        <w:rPr>
          <w:rFonts w:ascii="Times New Roman" w:eastAsia="Times New Roman" w:hAnsi="Times New Roman" w:cs="Times New Roman"/>
          <w:color w:val="00000A"/>
          <w:sz w:val="24"/>
          <w:szCs w:val="24"/>
          <w:lang w:eastAsia="ar-SA"/>
        </w:rPr>
        <w:t>Ліцензіат</w:t>
      </w:r>
      <w:r w:rsidR="00887F18" w:rsidRPr="00D8773A">
        <w:rPr>
          <w:rFonts w:ascii="Times New Roman" w:eastAsia="Times New Roman" w:hAnsi="Times New Roman" w:cs="Times New Roman"/>
          <w:color w:val="00000A"/>
          <w:sz w:val="24"/>
          <w:szCs w:val="24"/>
          <w:lang w:eastAsia="ar-SA"/>
        </w:rPr>
        <w:t xml:space="preserve"> зобов’язан</w:t>
      </w:r>
      <w:r w:rsidR="004B1A0E">
        <w:rPr>
          <w:rFonts w:ascii="Times New Roman" w:eastAsia="Times New Roman" w:hAnsi="Times New Roman" w:cs="Times New Roman"/>
          <w:color w:val="00000A"/>
          <w:sz w:val="24"/>
          <w:szCs w:val="24"/>
          <w:lang w:eastAsia="ar-SA"/>
        </w:rPr>
        <w:t>ий</w:t>
      </w:r>
      <w:r w:rsidR="00887F18" w:rsidRPr="00D8773A">
        <w:rPr>
          <w:rFonts w:ascii="Times New Roman" w:eastAsia="Times New Roman" w:hAnsi="Times New Roman" w:cs="Times New Roman"/>
          <w:color w:val="00000A"/>
          <w:sz w:val="24"/>
          <w:szCs w:val="24"/>
          <w:lang w:eastAsia="ar-SA"/>
        </w:rPr>
        <w:t>:</w:t>
      </w:r>
    </w:p>
    <w:p w14:paraId="61A54A99" w14:textId="18ADD3F1" w:rsidR="007233F8" w:rsidRDefault="007233F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val="ru-RU" w:eastAsia="ar-SA"/>
        </w:rPr>
      </w:pPr>
      <w:r>
        <w:rPr>
          <w:rFonts w:ascii="Times New Roman" w:eastAsia="Times New Roman" w:hAnsi="Times New Roman" w:cs="Times New Roman"/>
          <w:color w:val="00000A"/>
          <w:sz w:val="24"/>
          <w:szCs w:val="24"/>
          <w:lang w:eastAsia="ar-SA"/>
        </w:rPr>
        <w:t>4</w:t>
      </w:r>
      <w:r w:rsidR="00887F18" w:rsidRPr="00D8773A">
        <w:rPr>
          <w:rFonts w:ascii="Times New Roman" w:eastAsia="Times New Roman" w:hAnsi="Times New Roman" w:cs="Times New Roman"/>
          <w:color w:val="00000A"/>
          <w:sz w:val="24"/>
          <w:szCs w:val="24"/>
          <w:lang w:eastAsia="ar-SA"/>
        </w:rPr>
        <w:t>.1.1.</w:t>
      </w:r>
      <w:r w:rsidR="007A438A">
        <w:rPr>
          <w:rFonts w:ascii="Times New Roman" w:eastAsia="Times New Roman" w:hAnsi="Times New Roman" w:cs="Times New Roman"/>
          <w:color w:val="00000A"/>
          <w:sz w:val="24"/>
          <w:szCs w:val="24"/>
          <w:lang w:eastAsia="ar-SA"/>
        </w:rPr>
        <w:tab/>
      </w:r>
      <w:r w:rsidR="00415F73">
        <w:rPr>
          <w:rFonts w:ascii="Times New Roman" w:eastAsia="Times New Roman" w:hAnsi="Times New Roman" w:cs="Times New Roman"/>
          <w:color w:val="00000A"/>
          <w:sz w:val="24"/>
          <w:szCs w:val="24"/>
          <w:lang w:eastAsia="ar-SA"/>
        </w:rPr>
        <w:t>с</w:t>
      </w:r>
      <w:r w:rsidR="00887F18" w:rsidRPr="00D8773A">
        <w:rPr>
          <w:rFonts w:ascii="Times New Roman" w:eastAsia="Times New Roman" w:hAnsi="Times New Roman" w:cs="Times New Roman"/>
          <w:color w:val="00000A"/>
          <w:sz w:val="24"/>
          <w:szCs w:val="24"/>
          <w:lang w:eastAsia="ar-SA"/>
        </w:rPr>
        <w:t xml:space="preserve">воєчасно та в повному обсязі </w:t>
      </w:r>
      <w:r w:rsidR="000A0F4D">
        <w:rPr>
          <w:rFonts w:ascii="Times New Roman" w:eastAsia="Times New Roman" w:hAnsi="Times New Roman" w:cs="Times New Roman"/>
          <w:color w:val="00000A"/>
          <w:sz w:val="24"/>
          <w:szCs w:val="24"/>
          <w:lang w:eastAsia="ar-SA"/>
        </w:rPr>
        <w:t>здійснити оплату за Договором</w:t>
      </w:r>
      <w:r>
        <w:rPr>
          <w:rFonts w:ascii="Times New Roman" w:eastAsia="Times New Roman" w:hAnsi="Times New Roman" w:cs="Times New Roman"/>
          <w:color w:val="00000A"/>
          <w:sz w:val="24"/>
          <w:szCs w:val="24"/>
          <w:lang w:val="ru-RU" w:eastAsia="ar-SA"/>
        </w:rPr>
        <w:t>.</w:t>
      </w:r>
    </w:p>
    <w:p w14:paraId="018FF51D" w14:textId="3CDEC7D5" w:rsidR="00887F18" w:rsidRPr="00D8773A" w:rsidRDefault="007233F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4</w:t>
      </w:r>
      <w:r w:rsidR="00887F18" w:rsidRPr="00D8773A">
        <w:rPr>
          <w:rFonts w:ascii="Times New Roman" w:eastAsia="Times New Roman" w:hAnsi="Times New Roman" w:cs="Times New Roman"/>
          <w:color w:val="00000A"/>
          <w:sz w:val="24"/>
          <w:szCs w:val="24"/>
          <w:lang w:eastAsia="ar-SA"/>
        </w:rPr>
        <w:t>.2.</w:t>
      </w:r>
      <w:r w:rsidR="007A438A">
        <w:rPr>
          <w:rFonts w:ascii="Times New Roman" w:eastAsia="Times New Roman" w:hAnsi="Times New Roman" w:cs="Times New Roman"/>
          <w:color w:val="00000A"/>
          <w:sz w:val="24"/>
          <w:szCs w:val="24"/>
          <w:lang w:eastAsia="ar-SA"/>
        </w:rPr>
        <w:tab/>
      </w:r>
      <w:r>
        <w:rPr>
          <w:rFonts w:ascii="Times New Roman" w:eastAsia="Times New Roman" w:hAnsi="Times New Roman" w:cs="Times New Roman"/>
          <w:color w:val="00000A"/>
          <w:sz w:val="24"/>
          <w:szCs w:val="24"/>
          <w:lang w:eastAsia="ar-SA"/>
        </w:rPr>
        <w:t>Ліцензіат</w:t>
      </w:r>
      <w:r w:rsidR="00887F18" w:rsidRPr="00D8773A">
        <w:rPr>
          <w:rFonts w:ascii="Times New Roman" w:eastAsia="Times New Roman" w:hAnsi="Times New Roman" w:cs="Times New Roman"/>
          <w:color w:val="00000A"/>
          <w:sz w:val="24"/>
          <w:szCs w:val="24"/>
          <w:lang w:eastAsia="ar-SA"/>
        </w:rPr>
        <w:t xml:space="preserve"> має право:</w:t>
      </w:r>
    </w:p>
    <w:p w14:paraId="38969BC3" w14:textId="77777777" w:rsidR="00415F73" w:rsidRDefault="007233F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4</w:t>
      </w:r>
      <w:r w:rsidR="00887F18" w:rsidRPr="00D8773A">
        <w:rPr>
          <w:rFonts w:ascii="Times New Roman" w:eastAsia="Times New Roman" w:hAnsi="Times New Roman" w:cs="Times New Roman"/>
          <w:color w:val="00000A"/>
          <w:sz w:val="24"/>
          <w:szCs w:val="24"/>
          <w:lang w:eastAsia="ar-SA"/>
        </w:rPr>
        <w:t>.2.1.</w:t>
      </w:r>
      <w:r w:rsidR="00415F73">
        <w:rPr>
          <w:rFonts w:ascii="Times New Roman" w:eastAsia="Times New Roman" w:hAnsi="Times New Roman" w:cs="Times New Roman"/>
          <w:color w:val="00000A"/>
          <w:sz w:val="24"/>
          <w:szCs w:val="24"/>
          <w:lang w:eastAsia="ar-SA"/>
        </w:rPr>
        <w:t xml:space="preserve"> на отримання права використання Програмної продукції у порядку та на умовах, </w:t>
      </w:r>
      <w:r w:rsidR="00415F73">
        <w:rPr>
          <w:rFonts w:ascii="Times New Roman" w:eastAsia="Times New Roman" w:hAnsi="Times New Roman" w:cs="Times New Roman"/>
          <w:color w:val="00000A"/>
          <w:sz w:val="24"/>
          <w:szCs w:val="24"/>
          <w:lang w:eastAsia="ar-SA"/>
        </w:rPr>
        <w:lastRenderedPageBreak/>
        <w:t>передбачених Договором;</w:t>
      </w:r>
    </w:p>
    <w:p w14:paraId="1923598A" w14:textId="1B6700AD" w:rsidR="00415F73" w:rsidRPr="00415F73" w:rsidRDefault="00415F73"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 xml:space="preserve">4.2.3. </w:t>
      </w:r>
      <w:r w:rsidR="002532CE">
        <w:rPr>
          <w:rFonts w:ascii="Times New Roman" w:eastAsia="Times New Roman" w:hAnsi="Times New Roman" w:cs="Times New Roman"/>
          <w:color w:val="00000A"/>
          <w:sz w:val="24"/>
          <w:szCs w:val="24"/>
          <w:lang w:eastAsia="ar-SA"/>
        </w:rPr>
        <w:t>створити копію Програмної продукції як резервну та/або архівну копію</w:t>
      </w:r>
      <w:r w:rsidRPr="00415F73">
        <w:rPr>
          <w:rFonts w:ascii="Times New Roman" w:eastAsia="Times New Roman" w:hAnsi="Times New Roman" w:cs="Times New Roman"/>
          <w:color w:val="00000A"/>
          <w:sz w:val="24"/>
          <w:szCs w:val="24"/>
          <w:lang w:eastAsia="ar-SA"/>
        </w:rPr>
        <w:t>;</w:t>
      </w:r>
    </w:p>
    <w:p w14:paraId="0261173C" w14:textId="5F86416A" w:rsidR="00415F73" w:rsidRPr="00FE5C3F" w:rsidRDefault="00415F73" w:rsidP="00F8697F">
      <w:pPr>
        <w:widowControl w:val="0"/>
        <w:tabs>
          <w:tab w:val="left" w:pos="993"/>
        </w:tabs>
        <w:suppressAutoHyphens/>
        <w:spacing w:after="0" w:line="240" w:lineRule="auto"/>
        <w:ind w:firstLine="567"/>
        <w:jc w:val="both"/>
        <w:rPr>
          <w:rFonts w:ascii="Times New Roman" w:hAnsi="Times New Roman" w:cs="Times New Roman"/>
          <w:sz w:val="24"/>
          <w:szCs w:val="24"/>
          <w:lang w:eastAsia="uk-UA"/>
        </w:rPr>
      </w:pPr>
      <w:r w:rsidRPr="00FE5C3F">
        <w:rPr>
          <w:rFonts w:ascii="Times New Roman" w:eastAsia="Times New Roman" w:hAnsi="Times New Roman" w:cs="Times New Roman"/>
          <w:color w:val="00000A"/>
          <w:sz w:val="24"/>
          <w:szCs w:val="24"/>
          <w:lang w:eastAsia="ar-SA"/>
        </w:rPr>
        <w:t xml:space="preserve">4.2.4. </w:t>
      </w:r>
      <w:r w:rsidR="002532CE" w:rsidRPr="00FE5C3F">
        <w:rPr>
          <w:rFonts w:ascii="Times New Roman" w:eastAsia="Times New Roman" w:hAnsi="Times New Roman" w:cs="Times New Roman"/>
          <w:color w:val="00000A"/>
          <w:sz w:val="24"/>
          <w:szCs w:val="24"/>
          <w:lang w:eastAsia="ar-SA"/>
        </w:rPr>
        <w:t xml:space="preserve">на отримання </w:t>
      </w:r>
      <w:r w:rsidR="000936F7">
        <w:rPr>
          <w:rFonts w:ascii="Times New Roman" w:hAnsi="Times New Roman" w:cs="Times New Roman"/>
          <w:sz w:val="24"/>
          <w:szCs w:val="24"/>
        </w:rPr>
        <w:t>ключів (кодів</w:t>
      </w:r>
      <w:r w:rsidR="00FE5C3F" w:rsidRPr="00FE5C3F">
        <w:rPr>
          <w:rFonts w:ascii="Times New Roman" w:hAnsi="Times New Roman" w:cs="Times New Roman"/>
          <w:sz w:val="24"/>
          <w:szCs w:val="24"/>
        </w:rPr>
        <w:t xml:space="preserve">) активації Програмної продукції; інструкції, яка містить інформацію зі встановлення (використання) ключа (коду) активації Програмної продукції; посилання на сторінку Інтернет сайту розробника ПП для </w:t>
      </w:r>
      <w:r w:rsidR="00FE5C3F" w:rsidRPr="00FE5C3F">
        <w:rPr>
          <w:rFonts w:ascii="Times New Roman" w:hAnsi="Times New Roman" w:cs="Times New Roman"/>
          <w:sz w:val="24"/>
          <w:szCs w:val="24"/>
          <w:lang w:eastAsia="uk-UA"/>
        </w:rPr>
        <w:t>завантаження (отримання) Програмної продукції;</w:t>
      </w:r>
    </w:p>
    <w:p w14:paraId="79497E4A" w14:textId="2DB53E50" w:rsidR="00FE5C3F" w:rsidRPr="00FE5C3F" w:rsidRDefault="00FE5C3F" w:rsidP="00FE5C3F">
      <w:pPr>
        <w:widowControl w:val="0"/>
        <w:tabs>
          <w:tab w:val="left" w:pos="993"/>
        </w:tabs>
        <w:suppressAutoHyphens/>
        <w:spacing w:after="0" w:line="240" w:lineRule="auto"/>
        <w:ind w:firstLine="567"/>
        <w:jc w:val="both"/>
        <w:rPr>
          <w:rFonts w:ascii="Times New Roman" w:hAnsi="Times New Roman" w:cs="Times New Roman"/>
          <w:sz w:val="24"/>
          <w:szCs w:val="24"/>
          <w:lang w:eastAsia="uk-UA"/>
        </w:rPr>
      </w:pPr>
      <w:r w:rsidRPr="00FE5C3F">
        <w:rPr>
          <w:rFonts w:ascii="Times New Roman" w:hAnsi="Times New Roman" w:cs="Times New Roman"/>
          <w:sz w:val="24"/>
          <w:szCs w:val="24"/>
          <w:lang w:eastAsia="uk-UA"/>
        </w:rPr>
        <w:t>4.2.5. на завантаження (отримання) Програмної продукції;</w:t>
      </w:r>
    </w:p>
    <w:p w14:paraId="0E875DBB" w14:textId="177FD66B" w:rsidR="00887F18" w:rsidRPr="00D8773A" w:rsidRDefault="007233F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0"/>
          <w:sz w:val="24"/>
          <w:szCs w:val="24"/>
          <w:lang w:eastAsia="ar-SA"/>
        </w:rPr>
        <w:t>4</w:t>
      </w:r>
      <w:r w:rsidR="00FE5C3F">
        <w:rPr>
          <w:rFonts w:ascii="Times New Roman" w:eastAsia="Times New Roman" w:hAnsi="Times New Roman" w:cs="Times New Roman"/>
          <w:color w:val="000000"/>
          <w:sz w:val="24"/>
          <w:szCs w:val="24"/>
          <w:lang w:eastAsia="ar-SA"/>
        </w:rPr>
        <w:t>.2.6</w:t>
      </w:r>
      <w:r w:rsidR="00887F18" w:rsidRPr="00D8773A">
        <w:rPr>
          <w:rFonts w:ascii="Times New Roman" w:eastAsia="Times New Roman" w:hAnsi="Times New Roman" w:cs="Times New Roman"/>
          <w:color w:val="000000"/>
          <w:sz w:val="24"/>
          <w:szCs w:val="24"/>
          <w:lang w:eastAsia="ar-SA"/>
        </w:rPr>
        <w:t>.</w:t>
      </w:r>
      <w:r w:rsidR="007A438A">
        <w:rPr>
          <w:rFonts w:ascii="Times New Roman" w:eastAsia="Times New Roman" w:hAnsi="Times New Roman" w:cs="Times New Roman"/>
          <w:color w:val="000000"/>
          <w:sz w:val="24"/>
          <w:szCs w:val="24"/>
          <w:lang w:eastAsia="ar-SA"/>
        </w:rPr>
        <w:tab/>
      </w:r>
      <w:r w:rsidR="00415F73">
        <w:rPr>
          <w:rFonts w:ascii="Times New Roman" w:eastAsia="Times New Roman" w:hAnsi="Times New Roman" w:cs="Times New Roman"/>
          <w:color w:val="000000"/>
          <w:sz w:val="24"/>
          <w:szCs w:val="24"/>
          <w:lang w:eastAsia="ar-SA"/>
        </w:rPr>
        <w:t>і</w:t>
      </w:r>
      <w:r w:rsidR="00887F18" w:rsidRPr="00D8773A">
        <w:rPr>
          <w:rFonts w:ascii="Times New Roman" w:eastAsia="Times New Roman" w:hAnsi="Times New Roman" w:cs="Times New Roman"/>
          <w:color w:val="000000"/>
          <w:sz w:val="24"/>
          <w:szCs w:val="24"/>
          <w:lang w:eastAsia="ar-SA"/>
        </w:rPr>
        <w:t>нші права відповідно до умов цього Договору та законодавства.</w:t>
      </w:r>
    </w:p>
    <w:p w14:paraId="7A237DFC" w14:textId="4862125E" w:rsidR="00887F18" w:rsidRPr="00D8773A" w:rsidRDefault="00AE79BA"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4</w:t>
      </w:r>
      <w:r w:rsidR="00887F18" w:rsidRPr="00D8773A">
        <w:rPr>
          <w:rFonts w:ascii="Times New Roman" w:eastAsia="Times New Roman" w:hAnsi="Times New Roman" w:cs="Times New Roman"/>
          <w:color w:val="00000A"/>
          <w:sz w:val="24"/>
          <w:szCs w:val="24"/>
          <w:lang w:eastAsia="ar-SA"/>
        </w:rPr>
        <w:t>.3.</w:t>
      </w:r>
      <w:r w:rsidR="007A438A">
        <w:rPr>
          <w:rFonts w:ascii="Times New Roman" w:eastAsia="Times New Roman" w:hAnsi="Times New Roman" w:cs="Times New Roman"/>
          <w:color w:val="00000A"/>
          <w:sz w:val="24"/>
          <w:szCs w:val="24"/>
          <w:lang w:eastAsia="ar-SA"/>
        </w:rPr>
        <w:tab/>
      </w:r>
      <w:r w:rsidR="007233F8">
        <w:rPr>
          <w:rFonts w:ascii="Times New Roman" w:eastAsia="Times New Roman" w:hAnsi="Times New Roman" w:cs="Times New Roman"/>
          <w:color w:val="00000A"/>
          <w:sz w:val="24"/>
          <w:szCs w:val="24"/>
          <w:lang w:eastAsia="ar-SA"/>
        </w:rPr>
        <w:t>Ліцензіар</w:t>
      </w:r>
      <w:r w:rsidR="00183602">
        <w:rPr>
          <w:rFonts w:ascii="Times New Roman" w:eastAsia="Times New Roman" w:hAnsi="Times New Roman" w:cs="Times New Roman"/>
          <w:color w:val="00000A"/>
          <w:sz w:val="24"/>
          <w:szCs w:val="24"/>
          <w:lang w:eastAsia="ar-SA"/>
        </w:rPr>
        <w:t xml:space="preserve"> зобов’язаний</w:t>
      </w:r>
      <w:r w:rsidR="00887F18" w:rsidRPr="00D8773A">
        <w:rPr>
          <w:rFonts w:ascii="Times New Roman" w:eastAsia="Times New Roman" w:hAnsi="Times New Roman" w:cs="Times New Roman"/>
          <w:color w:val="00000A"/>
          <w:sz w:val="24"/>
          <w:szCs w:val="24"/>
          <w:lang w:eastAsia="ar-SA"/>
        </w:rPr>
        <w:t>:</w:t>
      </w:r>
    </w:p>
    <w:p w14:paraId="4E95BACA" w14:textId="612BB7AA" w:rsidR="00FE5C3F" w:rsidRDefault="00AE79BA" w:rsidP="00FE5C3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4</w:t>
      </w:r>
      <w:r w:rsidR="00887F18" w:rsidRPr="00D8773A">
        <w:rPr>
          <w:rFonts w:ascii="Times New Roman" w:eastAsia="Times New Roman" w:hAnsi="Times New Roman" w:cs="Times New Roman"/>
          <w:color w:val="00000A"/>
          <w:sz w:val="24"/>
          <w:szCs w:val="24"/>
          <w:lang w:eastAsia="ar-SA"/>
        </w:rPr>
        <w:t>.3.1.</w:t>
      </w:r>
      <w:r w:rsidR="007A438A">
        <w:rPr>
          <w:rFonts w:ascii="Times New Roman" w:eastAsia="Times New Roman" w:hAnsi="Times New Roman" w:cs="Times New Roman"/>
          <w:color w:val="00000A"/>
          <w:sz w:val="24"/>
          <w:szCs w:val="24"/>
          <w:lang w:eastAsia="ar-SA"/>
        </w:rPr>
        <w:tab/>
      </w:r>
      <w:r>
        <w:rPr>
          <w:rFonts w:ascii="Times New Roman" w:eastAsia="Times New Roman" w:hAnsi="Times New Roman" w:cs="Times New Roman"/>
          <w:color w:val="00000A"/>
          <w:sz w:val="24"/>
          <w:szCs w:val="24"/>
          <w:lang w:eastAsia="ar-SA"/>
        </w:rPr>
        <w:t>надати Ліцензіату право використання Програмної продукції у порядку та на умовах, передбачених Договором</w:t>
      </w:r>
      <w:r w:rsidR="00887F18" w:rsidRPr="00D8773A">
        <w:rPr>
          <w:rFonts w:ascii="Times New Roman" w:eastAsia="Times New Roman" w:hAnsi="Times New Roman" w:cs="Times New Roman"/>
          <w:color w:val="00000A"/>
          <w:sz w:val="24"/>
          <w:szCs w:val="24"/>
          <w:lang w:eastAsia="ar-SA"/>
        </w:rPr>
        <w:t>;</w:t>
      </w:r>
    </w:p>
    <w:p w14:paraId="6531DE41" w14:textId="18053626" w:rsidR="00FE5C3F" w:rsidRDefault="00FE5C3F" w:rsidP="00FE5C3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 xml:space="preserve">4.3.2. </w:t>
      </w:r>
      <w:r w:rsidRPr="00FE5C3F">
        <w:rPr>
          <w:rFonts w:ascii="Times New Roman" w:eastAsia="Times New Roman" w:hAnsi="Times New Roman" w:cs="Times New Roman"/>
          <w:color w:val="00000A"/>
          <w:sz w:val="24"/>
          <w:szCs w:val="24"/>
          <w:lang w:eastAsia="ar-SA"/>
        </w:rPr>
        <w:t>забезпечити Ліцензіату можливість завантаження (отримання) Програмної продукції</w:t>
      </w:r>
      <w:r>
        <w:rPr>
          <w:rFonts w:ascii="Times New Roman" w:eastAsia="Times New Roman" w:hAnsi="Times New Roman" w:cs="Times New Roman"/>
          <w:color w:val="00000A"/>
          <w:sz w:val="24"/>
          <w:szCs w:val="24"/>
          <w:lang w:eastAsia="ar-SA"/>
        </w:rPr>
        <w:t>;</w:t>
      </w:r>
    </w:p>
    <w:p w14:paraId="1C0A0884" w14:textId="65FCD084" w:rsidR="00FE5C3F" w:rsidRDefault="00FE5C3F"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 xml:space="preserve">4.3.3. </w:t>
      </w:r>
      <w:r w:rsidRPr="00FE5C3F">
        <w:rPr>
          <w:rFonts w:ascii="Times New Roman" w:eastAsia="Times New Roman" w:hAnsi="Times New Roman" w:cs="Times New Roman"/>
          <w:color w:val="00000A"/>
          <w:sz w:val="24"/>
          <w:szCs w:val="24"/>
          <w:lang w:eastAsia="ar-SA"/>
        </w:rPr>
        <w:t xml:space="preserve">забезпечити Ліцензіату можливість </w:t>
      </w:r>
      <w:r w:rsidRPr="00FE5C3F">
        <w:rPr>
          <w:rFonts w:ascii="Times New Roman" w:hAnsi="Times New Roman" w:cs="Times New Roman"/>
          <w:sz w:val="24"/>
          <w:szCs w:val="24"/>
        </w:rPr>
        <w:t xml:space="preserve">активації </w:t>
      </w:r>
      <w:r w:rsidRPr="00FE5C3F">
        <w:rPr>
          <w:rFonts w:ascii="Times New Roman" w:eastAsia="Times New Roman" w:hAnsi="Times New Roman" w:cs="Times New Roman"/>
          <w:color w:val="00000A"/>
          <w:sz w:val="24"/>
          <w:szCs w:val="24"/>
          <w:lang w:eastAsia="ar-SA"/>
        </w:rPr>
        <w:t>Програмної продукції</w:t>
      </w:r>
      <w:r>
        <w:rPr>
          <w:rFonts w:ascii="Times New Roman" w:eastAsia="Times New Roman" w:hAnsi="Times New Roman" w:cs="Times New Roman"/>
          <w:color w:val="00000A"/>
          <w:sz w:val="24"/>
          <w:szCs w:val="24"/>
          <w:lang w:eastAsia="ar-SA"/>
        </w:rPr>
        <w:t>;</w:t>
      </w:r>
    </w:p>
    <w:p w14:paraId="292168C7" w14:textId="42FA6578" w:rsidR="00AE79BA" w:rsidRDefault="00FE5C3F"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4.3.4</w:t>
      </w:r>
      <w:r w:rsidR="00AE79BA">
        <w:rPr>
          <w:rFonts w:ascii="Times New Roman" w:eastAsia="Times New Roman" w:hAnsi="Times New Roman" w:cs="Times New Roman"/>
          <w:color w:val="00000A"/>
          <w:sz w:val="24"/>
          <w:szCs w:val="24"/>
          <w:lang w:eastAsia="ar-SA"/>
        </w:rPr>
        <w:t>. належним чином виконувати інші обов’язки, визначені Договором та законодавством України.</w:t>
      </w:r>
    </w:p>
    <w:p w14:paraId="1CB83390" w14:textId="245C8C2C" w:rsidR="00887F18" w:rsidRPr="00D8773A" w:rsidRDefault="00AE79BA"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4</w:t>
      </w:r>
      <w:r w:rsidR="00887F18" w:rsidRPr="00D8773A">
        <w:rPr>
          <w:rFonts w:ascii="Times New Roman" w:eastAsia="Times New Roman" w:hAnsi="Times New Roman" w:cs="Times New Roman"/>
          <w:color w:val="00000A"/>
          <w:sz w:val="24"/>
          <w:szCs w:val="24"/>
          <w:lang w:eastAsia="ar-SA"/>
        </w:rPr>
        <w:t>.4.</w:t>
      </w:r>
      <w:r w:rsidR="007A438A">
        <w:rPr>
          <w:rFonts w:ascii="Times New Roman" w:eastAsia="Times New Roman" w:hAnsi="Times New Roman" w:cs="Times New Roman"/>
          <w:color w:val="00000A"/>
          <w:sz w:val="24"/>
          <w:szCs w:val="24"/>
          <w:lang w:eastAsia="ar-SA"/>
        </w:rPr>
        <w:tab/>
      </w:r>
      <w:r w:rsidR="007233F8">
        <w:rPr>
          <w:rFonts w:ascii="Times New Roman" w:eastAsia="Times New Roman" w:hAnsi="Times New Roman" w:cs="Times New Roman"/>
          <w:color w:val="00000A"/>
          <w:sz w:val="24"/>
          <w:szCs w:val="24"/>
          <w:lang w:eastAsia="ar-SA"/>
        </w:rPr>
        <w:t>Ліцензіар</w:t>
      </w:r>
      <w:r w:rsidR="00887F18" w:rsidRPr="00D8773A">
        <w:rPr>
          <w:rFonts w:ascii="Times New Roman" w:eastAsia="Times New Roman" w:hAnsi="Times New Roman" w:cs="Times New Roman"/>
          <w:color w:val="00000A"/>
          <w:sz w:val="24"/>
          <w:szCs w:val="24"/>
          <w:lang w:eastAsia="ar-SA"/>
        </w:rPr>
        <w:t xml:space="preserve"> має право:</w:t>
      </w:r>
    </w:p>
    <w:p w14:paraId="619ECC8A" w14:textId="16ACE1F3" w:rsidR="00887F18" w:rsidRPr="00D8773A" w:rsidRDefault="00AE79BA"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4</w:t>
      </w:r>
      <w:r w:rsidR="00887F18" w:rsidRPr="00D8773A">
        <w:rPr>
          <w:rFonts w:ascii="Times New Roman" w:eastAsia="Times New Roman" w:hAnsi="Times New Roman" w:cs="Times New Roman"/>
          <w:color w:val="00000A"/>
          <w:sz w:val="24"/>
          <w:szCs w:val="24"/>
          <w:lang w:eastAsia="ar-SA"/>
        </w:rPr>
        <w:t>.4.1.</w:t>
      </w:r>
      <w:r w:rsidR="007A438A">
        <w:rPr>
          <w:rFonts w:ascii="Times New Roman" w:eastAsia="Times New Roman" w:hAnsi="Times New Roman" w:cs="Times New Roman"/>
          <w:color w:val="00000A"/>
          <w:sz w:val="24"/>
          <w:szCs w:val="24"/>
          <w:lang w:val="ru-RU" w:eastAsia="ar-SA"/>
        </w:rPr>
        <w:tab/>
      </w:r>
      <w:r w:rsidR="00F21B0D" w:rsidRPr="00F21B0D">
        <w:rPr>
          <w:rFonts w:ascii="Times New Roman" w:eastAsia="Times New Roman" w:hAnsi="Times New Roman" w:cs="Times New Roman"/>
          <w:color w:val="00000A"/>
          <w:sz w:val="24"/>
          <w:szCs w:val="24"/>
          <w:lang w:eastAsia="ar-SA"/>
        </w:rPr>
        <w:t>с</w:t>
      </w:r>
      <w:r w:rsidR="00887F18" w:rsidRPr="00F21B0D">
        <w:rPr>
          <w:rFonts w:ascii="Times New Roman" w:eastAsia="Times New Roman" w:hAnsi="Times New Roman" w:cs="Times New Roman"/>
          <w:color w:val="00000A"/>
          <w:sz w:val="24"/>
          <w:szCs w:val="24"/>
          <w:lang w:eastAsia="ar-SA"/>
        </w:rPr>
        <w:t>воєчасно</w:t>
      </w:r>
      <w:r w:rsidR="00887F18" w:rsidRPr="00D8773A">
        <w:rPr>
          <w:rFonts w:ascii="Times New Roman" w:eastAsia="Times New Roman" w:hAnsi="Times New Roman" w:cs="Times New Roman"/>
          <w:color w:val="00000A"/>
          <w:sz w:val="24"/>
          <w:szCs w:val="24"/>
          <w:lang w:eastAsia="ar-SA"/>
        </w:rPr>
        <w:t xml:space="preserve"> та в повному обсязі отримати </w:t>
      </w:r>
      <w:r w:rsidR="00267CF8">
        <w:rPr>
          <w:rFonts w:ascii="Times New Roman" w:eastAsia="Times New Roman" w:hAnsi="Times New Roman" w:cs="Times New Roman"/>
          <w:color w:val="00000A"/>
          <w:sz w:val="24"/>
          <w:szCs w:val="24"/>
          <w:lang w:eastAsia="ar-SA"/>
        </w:rPr>
        <w:t>оплату за</w:t>
      </w:r>
      <w:r w:rsidR="00267CF8" w:rsidRPr="00D8773A">
        <w:rPr>
          <w:rFonts w:ascii="Times New Roman" w:eastAsia="Times New Roman" w:hAnsi="Times New Roman" w:cs="Times New Roman"/>
          <w:color w:val="00000A"/>
          <w:sz w:val="24"/>
          <w:szCs w:val="24"/>
          <w:lang w:eastAsia="ar-SA"/>
        </w:rPr>
        <w:t xml:space="preserve"> </w:t>
      </w:r>
      <w:r w:rsidR="00887F18" w:rsidRPr="00D8773A">
        <w:rPr>
          <w:rFonts w:ascii="Times New Roman" w:eastAsia="Times New Roman" w:hAnsi="Times New Roman" w:cs="Times New Roman"/>
          <w:color w:val="00000A"/>
          <w:sz w:val="24"/>
          <w:szCs w:val="24"/>
          <w:lang w:eastAsia="ar-SA"/>
        </w:rPr>
        <w:t>Договор</w:t>
      </w:r>
      <w:r w:rsidR="00267CF8">
        <w:rPr>
          <w:rFonts w:ascii="Times New Roman" w:eastAsia="Times New Roman" w:hAnsi="Times New Roman" w:cs="Times New Roman"/>
          <w:color w:val="00000A"/>
          <w:sz w:val="24"/>
          <w:szCs w:val="24"/>
          <w:lang w:eastAsia="ar-SA"/>
        </w:rPr>
        <w:t>ом</w:t>
      </w:r>
      <w:r w:rsidR="00887F18" w:rsidRPr="00D8773A">
        <w:rPr>
          <w:rFonts w:ascii="Times New Roman" w:eastAsia="Times New Roman" w:hAnsi="Times New Roman" w:cs="Times New Roman"/>
          <w:color w:val="00000A"/>
          <w:sz w:val="24"/>
          <w:szCs w:val="24"/>
          <w:lang w:eastAsia="ar-SA"/>
        </w:rPr>
        <w:t>;</w:t>
      </w:r>
    </w:p>
    <w:p w14:paraId="08A5A2C2" w14:textId="7116C319" w:rsidR="00887F18" w:rsidRDefault="00AE79BA"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4</w:t>
      </w:r>
      <w:r w:rsidR="00F21B0D">
        <w:rPr>
          <w:rFonts w:ascii="Times New Roman" w:eastAsia="Times New Roman" w:hAnsi="Times New Roman" w:cs="Times New Roman"/>
          <w:color w:val="00000A"/>
          <w:sz w:val="24"/>
          <w:szCs w:val="24"/>
          <w:lang w:eastAsia="ar-SA"/>
        </w:rPr>
        <w:t>.4.2</w:t>
      </w:r>
      <w:r w:rsidR="00887F18" w:rsidRPr="00D8773A">
        <w:rPr>
          <w:rFonts w:ascii="Times New Roman" w:eastAsia="Times New Roman" w:hAnsi="Times New Roman" w:cs="Times New Roman"/>
          <w:color w:val="00000A"/>
          <w:sz w:val="24"/>
          <w:szCs w:val="24"/>
          <w:lang w:eastAsia="ar-SA"/>
        </w:rPr>
        <w:t>.</w:t>
      </w:r>
      <w:r w:rsidR="007A438A">
        <w:rPr>
          <w:rFonts w:ascii="Times New Roman" w:eastAsia="Times New Roman" w:hAnsi="Times New Roman" w:cs="Times New Roman"/>
          <w:color w:val="00000A"/>
          <w:sz w:val="24"/>
          <w:szCs w:val="24"/>
          <w:lang w:eastAsia="ar-SA"/>
        </w:rPr>
        <w:tab/>
      </w:r>
      <w:r w:rsidR="00F21B0D">
        <w:rPr>
          <w:rFonts w:ascii="Times New Roman" w:eastAsia="Times New Roman" w:hAnsi="Times New Roman" w:cs="Times New Roman"/>
          <w:color w:val="00000A"/>
          <w:sz w:val="24"/>
          <w:szCs w:val="24"/>
          <w:lang w:eastAsia="ar-SA"/>
        </w:rPr>
        <w:t>і</w:t>
      </w:r>
      <w:r w:rsidR="00887F18" w:rsidRPr="00D8773A">
        <w:rPr>
          <w:rFonts w:ascii="Times New Roman" w:eastAsia="Times New Roman" w:hAnsi="Times New Roman" w:cs="Times New Roman"/>
          <w:color w:val="00000A"/>
          <w:sz w:val="24"/>
          <w:szCs w:val="24"/>
          <w:lang w:eastAsia="ar-SA"/>
        </w:rPr>
        <w:t>нші права відповідно до умов цього Договору та законодавства.</w:t>
      </w:r>
    </w:p>
    <w:p w14:paraId="39CD3249" w14:textId="77777777" w:rsidR="00C57DFA" w:rsidRDefault="00C57DFA" w:rsidP="00F8697F">
      <w:pPr>
        <w:widowControl w:val="0"/>
        <w:tabs>
          <w:tab w:val="left" w:pos="993"/>
        </w:tabs>
        <w:suppressAutoHyphens/>
        <w:spacing w:after="0" w:line="240" w:lineRule="auto"/>
        <w:ind w:firstLine="567"/>
        <w:jc w:val="center"/>
        <w:rPr>
          <w:rFonts w:ascii="Times New Roman" w:eastAsia="Times New Roman" w:hAnsi="Times New Roman" w:cs="Times New Roman"/>
          <w:b/>
          <w:color w:val="00000A"/>
          <w:sz w:val="24"/>
          <w:szCs w:val="24"/>
          <w:lang w:eastAsia="ar-SA"/>
        </w:rPr>
      </w:pPr>
    </w:p>
    <w:p w14:paraId="5561AF76" w14:textId="40141B80" w:rsidR="00887F18" w:rsidRPr="00D8773A" w:rsidRDefault="00944668"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r>
        <w:rPr>
          <w:rFonts w:ascii="Times New Roman" w:eastAsia="Times New Roman" w:hAnsi="Times New Roman" w:cs="Times New Roman"/>
          <w:b/>
          <w:bCs/>
          <w:color w:val="00000A"/>
          <w:sz w:val="24"/>
          <w:szCs w:val="24"/>
          <w:lang w:eastAsia="ar-SA"/>
        </w:rPr>
        <w:t>5</w:t>
      </w:r>
      <w:r w:rsidR="001C033B">
        <w:rPr>
          <w:rFonts w:ascii="Times New Roman" w:eastAsia="Times New Roman" w:hAnsi="Times New Roman" w:cs="Times New Roman"/>
          <w:b/>
          <w:bCs/>
          <w:color w:val="00000A"/>
          <w:sz w:val="24"/>
          <w:szCs w:val="24"/>
          <w:lang w:eastAsia="ar-SA"/>
        </w:rPr>
        <w:t>. Відповідальність Сторін</w:t>
      </w:r>
    </w:p>
    <w:p w14:paraId="1F952A8B" w14:textId="03B075C4" w:rsidR="00887F18" w:rsidRPr="00D8773A"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5</w:t>
      </w:r>
      <w:r w:rsidR="00887F18" w:rsidRPr="00D8773A">
        <w:rPr>
          <w:rFonts w:ascii="Times New Roman" w:eastAsia="Times New Roman" w:hAnsi="Times New Roman" w:cs="Times New Roman"/>
          <w:color w:val="00000A"/>
          <w:sz w:val="24"/>
          <w:szCs w:val="24"/>
          <w:lang w:eastAsia="ar-SA"/>
        </w:rPr>
        <w:t>.1.</w:t>
      </w:r>
      <w:r w:rsidR="00267CF8">
        <w:rPr>
          <w:rFonts w:ascii="Times New Roman" w:eastAsia="Times New Roman" w:hAnsi="Times New Roman" w:cs="Times New Roman"/>
          <w:color w:val="00000A"/>
          <w:sz w:val="24"/>
          <w:szCs w:val="24"/>
          <w:lang w:eastAsia="ar-SA"/>
        </w:rPr>
        <w:tab/>
      </w:r>
      <w:r w:rsidR="00887F18" w:rsidRPr="00D8773A">
        <w:rPr>
          <w:rFonts w:ascii="Times New Roman" w:eastAsia="Times New Roman" w:hAnsi="Times New Roman" w:cs="Times New Roman"/>
          <w:color w:val="00000A"/>
          <w:sz w:val="24"/>
          <w:szCs w:val="24"/>
          <w:lang w:eastAsia="ar-SA"/>
        </w:rPr>
        <w:t>За невиконання або неналежне виконання зобов’язань за цим Договором Сторони несуть відповідальність, передбачену Договором та чинним законодавством України.</w:t>
      </w:r>
    </w:p>
    <w:p w14:paraId="388DE6D2" w14:textId="2C7EA91D" w:rsidR="00887F18"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5</w:t>
      </w:r>
      <w:r w:rsidR="00887F18" w:rsidRPr="00D8773A">
        <w:rPr>
          <w:rFonts w:ascii="Times New Roman" w:eastAsia="Times New Roman" w:hAnsi="Times New Roman" w:cs="Times New Roman"/>
          <w:color w:val="00000A"/>
          <w:sz w:val="24"/>
          <w:szCs w:val="24"/>
          <w:lang w:eastAsia="ar-SA"/>
        </w:rPr>
        <w:t>.2.</w:t>
      </w:r>
      <w:r w:rsidR="00267CF8">
        <w:rPr>
          <w:rFonts w:ascii="Times New Roman" w:eastAsia="Times New Roman" w:hAnsi="Times New Roman" w:cs="Times New Roman"/>
          <w:color w:val="00000A"/>
          <w:sz w:val="24"/>
          <w:szCs w:val="24"/>
          <w:lang w:eastAsia="ar-SA"/>
        </w:rPr>
        <w:tab/>
      </w:r>
      <w:r w:rsidR="00887F18" w:rsidRPr="00D8773A">
        <w:rPr>
          <w:rFonts w:ascii="Times New Roman" w:eastAsia="Times New Roman" w:hAnsi="Times New Roman" w:cs="Times New Roman"/>
          <w:color w:val="00000A"/>
          <w:sz w:val="24"/>
          <w:szCs w:val="24"/>
          <w:lang w:eastAsia="ar-SA"/>
        </w:rPr>
        <w:t xml:space="preserve">У випадку порушення </w:t>
      </w:r>
      <w:r w:rsidR="007233F8">
        <w:rPr>
          <w:rFonts w:ascii="Times New Roman" w:eastAsia="Times New Roman" w:hAnsi="Times New Roman" w:cs="Times New Roman"/>
          <w:color w:val="00000A"/>
          <w:sz w:val="24"/>
          <w:szCs w:val="24"/>
          <w:lang w:eastAsia="ar-SA"/>
        </w:rPr>
        <w:t>Ліцензіар</w:t>
      </w:r>
      <w:r w:rsidR="00A069F2">
        <w:rPr>
          <w:rFonts w:ascii="Times New Roman" w:eastAsia="Times New Roman" w:hAnsi="Times New Roman" w:cs="Times New Roman"/>
          <w:color w:val="00000A"/>
          <w:sz w:val="24"/>
          <w:szCs w:val="24"/>
          <w:lang w:eastAsia="ar-SA"/>
        </w:rPr>
        <w:t>ом</w:t>
      </w:r>
      <w:r w:rsidR="00887F18" w:rsidRPr="00D8773A">
        <w:rPr>
          <w:rFonts w:ascii="Times New Roman" w:eastAsia="Times New Roman" w:hAnsi="Times New Roman" w:cs="Times New Roman"/>
          <w:color w:val="00000A"/>
          <w:sz w:val="24"/>
          <w:szCs w:val="24"/>
          <w:lang w:eastAsia="ar-SA"/>
        </w:rPr>
        <w:t xml:space="preserve"> строків поста</w:t>
      </w:r>
      <w:r w:rsidR="00267CF8">
        <w:rPr>
          <w:rFonts w:ascii="Times New Roman" w:eastAsia="Times New Roman" w:hAnsi="Times New Roman" w:cs="Times New Roman"/>
          <w:color w:val="00000A"/>
          <w:sz w:val="24"/>
          <w:szCs w:val="24"/>
          <w:lang w:eastAsia="ar-SA"/>
        </w:rPr>
        <w:t>чання</w:t>
      </w:r>
      <w:r w:rsidR="00887F18" w:rsidRPr="00D8773A">
        <w:rPr>
          <w:rFonts w:ascii="Times New Roman" w:eastAsia="Times New Roman" w:hAnsi="Times New Roman" w:cs="Times New Roman"/>
          <w:color w:val="00000A"/>
          <w:sz w:val="24"/>
          <w:szCs w:val="24"/>
          <w:lang w:eastAsia="ar-SA"/>
        </w:rPr>
        <w:t xml:space="preserve"> Програмної продукції, встановлених цим Договором, </w:t>
      </w:r>
      <w:r w:rsidR="007233F8">
        <w:rPr>
          <w:rFonts w:ascii="Times New Roman" w:eastAsia="Times New Roman" w:hAnsi="Times New Roman" w:cs="Times New Roman"/>
          <w:color w:val="00000A"/>
          <w:sz w:val="24"/>
          <w:szCs w:val="24"/>
          <w:lang w:eastAsia="ar-SA"/>
        </w:rPr>
        <w:t>Ліцензіар</w:t>
      </w:r>
      <w:r w:rsidR="00887F18" w:rsidRPr="00D8773A">
        <w:rPr>
          <w:rFonts w:ascii="Times New Roman" w:eastAsia="Times New Roman" w:hAnsi="Times New Roman" w:cs="Times New Roman"/>
          <w:color w:val="00000A"/>
          <w:sz w:val="24"/>
          <w:szCs w:val="24"/>
          <w:lang w:eastAsia="ar-SA"/>
        </w:rPr>
        <w:t xml:space="preserve"> сплачує </w:t>
      </w:r>
      <w:r w:rsidR="007233F8">
        <w:rPr>
          <w:rFonts w:ascii="Times New Roman" w:eastAsia="Times New Roman" w:hAnsi="Times New Roman" w:cs="Times New Roman"/>
          <w:color w:val="00000A"/>
          <w:sz w:val="24"/>
          <w:szCs w:val="24"/>
          <w:lang w:eastAsia="ar-SA"/>
        </w:rPr>
        <w:t>Ліцензіат</w:t>
      </w:r>
      <w:r w:rsidR="00A069F2">
        <w:rPr>
          <w:rFonts w:ascii="Times New Roman" w:eastAsia="Times New Roman" w:hAnsi="Times New Roman" w:cs="Times New Roman"/>
          <w:color w:val="00000A"/>
          <w:sz w:val="24"/>
          <w:szCs w:val="24"/>
          <w:lang w:eastAsia="ar-SA"/>
        </w:rPr>
        <w:t>у</w:t>
      </w:r>
      <w:r w:rsidR="00887F18" w:rsidRPr="00D8773A">
        <w:rPr>
          <w:rFonts w:ascii="Times New Roman" w:eastAsia="Times New Roman" w:hAnsi="Times New Roman" w:cs="Times New Roman"/>
          <w:color w:val="00000A"/>
          <w:sz w:val="24"/>
          <w:szCs w:val="24"/>
          <w:lang w:eastAsia="ar-SA"/>
        </w:rPr>
        <w:t xml:space="preserve"> </w:t>
      </w:r>
      <w:r w:rsidR="00267CF8">
        <w:rPr>
          <w:rFonts w:ascii="Times New Roman" w:eastAsia="Times New Roman" w:hAnsi="Times New Roman" w:cs="Times New Roman"/>
          <w:color w:val="00000A"/>
          <w:sz w:val="24"/>
          <w:szCs w:val="24"/>
          <w:lang w:eastAsia="ar-SA"/>
        </w:rPr>
        <w:t>пеню</w:t>
      </w:r>
      <w:r w:rsidR="00267CF8" w:rsidRPr="00D8773A">
        <w:rPr>
          <w:rFonts w:ascii="Times New Roman" w:eastAsia="Times New Roman" w:hAnsi="Times New Roman" w:cs="Times New Roman"/>
          <w:color w:val="00000A"/>
          <w:sz w:val="24"/>
          <w:szCs w:val="24"/>
          <w:lang w:eastAsia="ar-SA"/>
        </w:rPr>
        <w:t xml:space="preserve"> </w:t>
      </w:r>
      <w:r w:rsidR="00887F18" w:rsidRPr="00D8773A">
        <w:rPr>
          <w:rFonts w:ascii="Times New Roman" w:eastAsia="Times New Roman" w:hAnsi="Times New Roman" w:cs="Times New Roman"/>
          <w:color w:val="00000A"/>
          <w:sz w:val="24"/>
          <w:szCs w:val="24"/>
          <w:lang w:eastAsia="ar-SA"/>
        </w:rPr>
        <w:t>у розмірі 0,1</w:t>
      </w:r>
      <w:r w:rsidR="004B1A0E">
        <w:rPr>
          <w:rFonts w:ascii="Times New Roman" w:eastAsia="Times New Roman" w:hAnsi="Times New Roman" w:cs="Times New Roman"/>
          <w:color w:val="00000A"/>
          <w:sz w:val="24"/>
          <w:szCs w:val="24"/>
          <w:lang w:eastAsia="ar-SA"/>
        </w:rPr>
        <w:t xml:space="preserve"> відсотка</w:t>
      </w:r>
      <w:r w:rsidR="00887F18" w:rsidRPr="00D8773A">
        <w:rPr>
          <w:rFonts w:ascii="Times New Roman" w:eastAsia="Times New Roman" w:hAnsi="Times New Roman" w:cs="Times New Roman"/>
          <w:color w:val="00000A"/>
          <w:sz w:val="24"/>
          <w:szCs w:val="24"/>
          <w:lang w:eastAsia="ar-SA"/>
        </w:rPr>
        <w:t xml:space="preserve"> вартості Програмної продукції, </w:t>
      </w:r>
      <w:r w:rsidR="00267CF8">
        <w:rPr>
          <w:rFonts w:ascii="Times New Roman" w:eastAsia="Times New Roman" w:hAnsi="Times New Roman" w:cs="Times New Roman"/>
          <w:color w:val="00000A"/>
          <w:sz w:val="24"/>
          <w:szCs w:val="24"/>
          <w:lang w:eastAsia="ar-SA"/>
        </w:rPr>
        <w:t>постачання якої прострочено</w:t>
      </w:r>
      <w:r w:rsidR="00887F18" w:rsidRPr="00D8773A">
        <w:rPr>
          <w:rFonts w:ascii="Times New Roman" w:eastAsia="Times New Roman" w:hAnsi="Times New Roman" w:cs="Times New Roman"/>
          <w:color w:val="00000A"/>
          <w:sz w:val="24"/>
          <w:szCs w:val="24"/>
          <w:lang w:eastAsia="ar-SA"/>
        </w:rPr>
        <w:t>, за кожний день прострочення, а за прострочення понад 30 (тридцять) календарних днів додатково сплачує штраф у розмірі 7 (семи) відсотків вказаної вартості.</w:t>
      </w:r>
    </w:p>
    <w:p w14:paraId="1340EB0B" w14:textId="02C5402D" w:rsidR="00661DB6"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5</w:t>
      </w:r>
      <w:r w:rsidR="00661DB6">
        <w:rPr>
          <w:rFonts w:ascii="Times New Roman" w:eastAsia="Times New Roman" w:hAnsi="Times New Roman" w:cs="Times New Roman"/>
          <w:color w:val="00000A"/>
          <w:sz w:val="24"/>
          <w:szCs w:val="24"/>
          <w:lang w:eastAsia="ar-SA"/>
        </w:rPr>
        <w:t>.3.</w:t>
      </w:r>
      <w:r w:rsidR="00661DB6">
        <w:rPr>
          <w:rFonts w:ascii="Times New Roman" w:eastAsia="Times New Roman" w:hAnsi="Times New Roman" w:cs="Times New Roman"/>
          <w:color w:val="00000A"/>
          <w:sz w:val="24"/>
          <w:szCs w:val="24"/>
          <w:lang w:eastAsia="ar-SA"/>
        </w:rPr>
        <w:tab/>
      </w:r>
      <w:r w:rsidR="00661DB6" w:rsidRPr="003A7275">
        <w:rPr>
          <w:rFonts w:ascii="Times New Roman" w:eastAsia="Times New Roman" w:hAnsi="Times New Roman" w:cs="Times New Roman"/>
          <w:color w:val="00000A"/>
          <w:sz w:val="24"/>
          <w:szCs w:val="24"/>
          <w:lang w:eastAsia="ar-SA"/>
        </w:rPr>
        <w:t xml:space="preserve">За порушення </w:t>
      </w:r>
      <w:r w:rsidR="007233F8">
        <w:rPr>
          <w:rFonts w:ascii="Times New Roman" w:eastAsia="Times New Roman" w:hAnsi="Times New Roman" w:cs="Times New Roman"/>
          <w:color w:val="00000A"/>
          <w:sz w:val="24"/>
          <w:szCs w:val="24"/>
          <w:lang w:eastAsia="ar-SA"/>
        </w:rPr>
        <w:t>Ліцензіар</w:t>
      </w:r>
      <w:r w:rsidR="00661DB6" w:rsidRPr="003A7275">
        <w:rPr>
          <w:rFonts w:ascii="Times New Roman" w:eastAsia="Times New Roman" w:hAnsi="Times New Roman" w:cs="Times New Roman"/>
          <w:color w:val="00000A"/>
          <w:sz w:val="24"/>
          <w:szCs w:val="24"/>
          <w:lang w:eastAsia="ar-SA"/>
        </w:rPr>
        <w:t xml:space="preserve">ом умов цього Договору щодо якості </w:t>
      </w:r>
      <w:r w:rsidR="00661DB6">
        <w:rPr>
          <w:rFonts w:ascii="Times New Roman" w:eastAsia="Times New Roman" w:hAnsi="Times New Roman" w:cs="Times New Roman"/>
          <w:color w:val="00000A"/>
          <w:sz w:val="24"/>
          <w:szCs w:val="24"/>
          <w:lang w:eastAsia="ar-SA"/>
        </w:rPr>
        <w:t>Програмної продукції</w:t>
      </w:r>
      <w:r w:rsidR="00D64760">
        <w:rPr>
          <w:rFonts w:ascii="Times New Roman" w:eastAsia="Times New Roman" w:hAnsi="Times New Roman" w:cs="Times New Roman"/>
          <w:color w:val="00000A"/>
          <w:sz w:val="24"/>
          <w:szCs w:val="24"/>
          <w:lang w:eastAsia="ar-SA"/>
        </w:rPr>
        <w:t xml:space="preserve"> </w:t>
      </w:r>
      <w:r w:rsidR="007233F8">
        <w:rPr>
          <w:rFonts w:ascii="Times New Roman" w:eastAsia="Times New Roman" w:hAnsi="Times New Roman" w:cs="Times New Roman"/>
          <w:color w:val="00000A"/>
          <w:sz w:val="24"/>
          <w:szCs w:val="24"/>
          <w:lang w:eastAsia="ar-SA"/>
        </w:rPr>
        <w:t>Ліцензіар</w:t>
      </w:r>
      <w:r w:rsidR="00661DB6" w:rsidRPr="003A7275">
        <w:rPr>
          <w:rFonts w:ascii="Times New Roman" w:eastAsia="Times New Roman" w:hAnsi="Times New Roman" w:cs="Times New Roman"/>
          <w:color w:val="00000A"/>
          <w:sz w:val="24"/>
          <w:szCs w:val="24"/>
          <w:lang w:eastAsia="ar-SA"/>
        </w:rPr>
        <w:t xml:space="preserve"> сплачує </w:t>
      </w:r>
      <w:r w:rsidR="007233F8">
        <w:rPr>
          <w:rFonts w:ascii="Times New Roman" w:eastAsia="Times New Roman" w:hAnsi="Times New Roman" w:cs="Times New Roman"/>
          <w:color w:val="00000A"/>
          <w:sz w:val="24"/>
          <w:szCs w:val="24"/>
          <w:lang w:eastAsia="ar-SA"/>
        </w:rPr>
        <w:t>Ліцензіат</w:t>
      </w:r>
      <w:r w:rsidR="00661DB6">
        <w:rPr>
          <w:rFonts w:ascii="Times New Roman" w:eastAsia="Times New Roman" w:hAnsi="Times New Roman" w:cs="Times New Roman"/>
          <w:color w:val="00000A"/>
          <w:sz w:val="24"/>
          <w:szCs w:val="24"/>
          <w:lang w:eastAsia="ar-SA"/>
        </w:rPr>
        <w:t>у</w:t>
      </w:r>
      <w:r w:rsidR="00661DB6" w:rsidRPr="003A7275">
        <w:rPr>
          <w:rFonts w:ascii="Times New Roman" w:eastAsia="Times New Roman" w:hAnsi="Times New Roman" w:cs="Times New Roman"/>
          <w:color w:val="00000A"/>
          <w:sz w:val="24"/>
          <w:szCs w:val="24"/>
          <w:lang w:eastAsia="ar-SA"/>
        </w:rPr>
        <w:t xml:space="preserve"> штраф у розмірі 20 (двадцяти) </w:t>
      </w:r>
      <w:r w:rsidR="00661DB6" w:rsidRPr="00661DB6">
        <w:rPr>
          <w:rFonts w:ascii="Times New Roman" w:eastAsia="Times New Roman" w:hAnsi="Times New Roman" w:cs="Times New Roman"/>
          <w:color w:val="00000A"/>
          <w:sz w:val="24"/>
          <w:szCs w:val="24"/>
          <w:lang w:eastAsia="ar-SA"/>
        </w:rPr>
        <w:t>відсотків вартості неякісної</w:t>
      </w:r>
      <w:r w:rsidR="00661DB6" w:rsidRPr="003A7275">
        <w:rPr>
          <w:rFonts w:ascii="Times New Roman" w:eastAsia="Times New Roman" w:hAnsi="Times New Roman" w:cs="Times New Roman"/>
          <w:color w:val="00000A"/>
          <w:sz w:val="24"/>
          <w:szCs w:val="24"/>
          <w:lang w:eastAsia="ar-SA"/>
        </w:rPr>
        <w:t xml:space="preserve"> </w:t>
      </w:r>
      <w:r w:rsidR="00661DB6">
        <w:rPr>
          <w:rFonts w:ascii="Times New Roman" w:eastAsia="Times New Roman" w:hAnsi="Times New Roman" w:cs="Times New Roman"/>
          <w:color w:val="00000A"/>
          <w:sz w:val="24"/>
          <w:szCs w:val="24"/>
          <w:lang w:eastAsia="ar-SA"/>
        </w:rPr>
        <w:t>Програмної продукції</w:t>
      </w:r>
      <w:r w:rsidR="00661DB6" w:rsidRPr="003A7275">
        <w:rPr>
          <w:rFonts w:ascii="Times New Roman" w:eastAsia="Times New Roman" w:hAnsi="Times New Roman" w:cs="Times New Roman"/>
          <w:color w:val="00000A"/>
          <w:sz w:val="24"/>
          <w:szCs w:val="24"/>
          <w:lang w:eastAsia="ar-SA"/>
        </w:rPr>
        <w:t xml:space="preserve">. Сплата штрафу не звільняє </w:t>
      </w:r>
      <w:r w:rsidR="007233F8">
        <w:rPr>
          <w:rFonts w:ascii="Times New Roman" w:eastAsia="Times New Roman" w:hAnsi="Times New Roman" w:cs="Times New Roman"/>
          <w:color w:val="00000A"/>
          <w:sz w:val="24"/>
          <w:szCs w:val="24"/>
          <w:lang w:eastAsia="ar-SA"/>
        </w:rPr>
        <w:t>Ліцензіар</w:t>
      </w:r>
      <w:r w:rsidR="00661DB6" w:rsidRPr="003A7275">
        <w:rPr>
          <w:rFonts w:ascii="Times New Roman" w:eastAsia="Times New Roman" w:hAnsi="Times New Roman" w:cs="Times New Roman"/>
          <w:color w:val="00000A"/>
          <w:sz w:val="24"/>
          <w:szCs w:val="24"/>
          <w:lang w:eastAsia="ar-SA"/>
        </w:rPr>
        <w:t xml:space="preserve">а від обов’язку </w:t>
      </w:r>
      <w:r w:rsidR="00661DB6" w:rsidRPr="00661DB6">
        <w:rPr>
          <w:rFonts w:ascii="Times New Roman" w:eastAsia="Times New Roman" w:hAnsi="Times New Roman" w:cs="Times New Roman"/>
          <w:color w:val="00000A"/>
          <w:sz w:val="24"/>
          <w:szCs w:val="24"/>
          <w:lang w:eastAsia="ar-SA"/>
        </w:rPr>
        <w:t>замінити неякісну</w:t>
      </w:r>
      <w:r w:rsidR="00661DB6" w:rsidRPr="003A7275">
        <w:rPr>
          <w:rFonts w:ascii="Times New Roman" w:eastAsia="Times New Roman" w:hAnsi="Times New Roman" w:cs="Times New Roman"/>
          <w:color w:val="00000A"/>
          <w:sz w:val="24"/>
          <w:szCs w:val="24"/>
          <w:lang w:eastAsia="ar-SA"/>
        </w:rPr>
        <w:t xml:space="preserve"> </w:t>
      </w:r>
      <w:r w:rsidR="00661DB6">
        <w:rPr>
          <w:rFonts w:ascii="Times New Roman" w:eastAsia="Times New Roman" w:hAnsi="Times New Roman" w:cs="Times New Roman"/>
          <w:color w:val="00000A"/>
          <w:sz w:val="24"/>
          <w:szCs w:val="24"/>
          <w:lang w:eastAsia="ar-SA"/>
        </w:rPr>
        <w:t>Програмну продукцію</w:t>
      </w:r>
      <w:r w:rsidR="00661DB6" w:rsidRPr="00661DB6">
        <w:rPr>
          <w:rFonts w:ascii="Times New Roman" w:eastAsia="Times New Roman" w:hAnsi="Times New Roman" w:cs="Times New Roman"/>
          <w:color w:val="00000A"/>
          <w:sz w:val="24"/>
          <w:szCs w:val="24"/>
          <w:lang w:eastAsia="ar-SA"/>
        </w:rPr>
        <w:t xml:space="preserve"> на належну</w:t>
      </w:r>
      <w:r w:rsidR="00661DB6" w:rsidRPr="003A7275">
        <w:rPr>
          <w:rFonts w:ascii="Times New Roman" w:eastAsia="Times New Roman" w:hAnsi="Times New Roman" w:cs="Times New Roman"/>
          <w:color w:val="00000A"/>
          <w:sz w:val="24"/>
          <w:szCs w:val="24"/>
          <w:lang w:eastAsia="ar-SA"/>
        </w:rPr>
        <w:t xml:space="preserve"> відповідно до умов Договору.</w:t>
      </w:r>
    </w:p>
    <w:p w14:paraId="057F6285" w14:textId="594255B0" w:rsidR="00661DB6"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5</w:t>
      </w:r>
      <w:r w:rsidR="000936F7">
        <w:rPr>
          <w:rFonts w:ascii="Times New Roman" w:eastAsia="Times New Roman" w:hAnsi="Times New Roman" w:cs="Times New Roman"/>
          <w:color w:val="00000A"/>
          <w:sz w:val="24"/>
          <w:szCs w:val="24"/>
          <w:lang w:eastAsia="ar-SA"/>
        </w:rPr>
        <w:t>.4</w:t>
      </w:r>
      <w:r w:rsidR="00661DB6" w:rsidRPr="003A7275">
        <w:rPr>
          <w:rFonts w:ascii="Times New Roman" w:eastAsia="Times New Roman" w:hAnsi="Times New Roman" w:cs="Times New Roman"/>
          <w:color w:val="00000A"/>
          <w:sz w:val="24"/>
          <w:szCs w:val="24"/>
          <w:lang w:eastAsia="ar-SA"/>
        </w:rPr>
        <w:t>.</w:t>
      </w:r>
      <w:r w:rsidR="00661DB6" w:rsidRPr="003A7275">
        <w:rPr>
          <w:rFonts w:ascii="Times New Roman" w:eastAsia="Times New Roman" w:hAnsi="Times New Roman" w:cs="Times New Roman"/>
          <w:color w:val="00000A"/>
          <w:sz w:val="24"/>
          <w:szCs w:val="24"/>
          <w:lang w:eastAsia="ar-SA"/>
        </w:rPr>
        <w:tab/>
        <w:t xml:space="preserve">Сторони домовились, що </w:t>
      </w:r>
      <w:r w:rsidR="00D12A3A">
        <w:rPr>
          <w:rFonts w:ascii="Times New Roman" w:eastAsia="Times New Roman" w:hAnsi="Times New Roman" w:cs="Times New Roman"/>
          <w:color w:val="00000A"/>
          <w:sz w:val="24"/>
          <w:szCs w:val="24"/>
          <w:lang w:eastAsia="ar-SA"/>
        </w:rPr>
        <w:t>у разі прострочення</w:t>
      </w:r>
      <w:r w:rsidR="00271330">
        <w:rPr>
          <w:rFonts w:ascii="Times New Roman" w:eastAsia="Times New Roman" w:hAnsi="Times New Roman" w:cs="Times New Roman"/>
          <w:color w:val="00000A"/>
          <w:sz w:val="24"/>
          <w:szCs w:val="24"/>
          <w:lang w:eastAsia="ar-SA"/>
        </w:rPr>
        <w:t xml:space="preserve"> Ліцензіаром</w:t>
      </w:r>
      <w:r w:rsidR="00D12A3A">
        <w:rPr>
          <w:rFonts w:ascii="Times New Roman" w:eastAsia="Times New Roman" w:hAnsi="Times New Roman" w:cs="Times New Roman"/>
          <w:color w:val="00000A"/>
          <w:sz w:val="24"/>
          <w:szCs w:val="24"/>
          <w:lang w:eastAsia="ar-SA"/>
        </w:rPr>
        <w:t xml:space="preserve"> зобов’язання, визначеного у п. 10.4. Договору, Ліцензіар</w:t>
      </w:r>
      <w:r w:rsidR="00661DB6" w:rsidRPr="003A7275">
        <w:rPr>
          <w:rFonts w:ascii="Times New Roman" w:eastAsia="Times New Roman" w:hAnsi="Times New Roman" w:cs="Times New Roman"/>
          <w:color w:val="00000A"/>
          <w:sz w:val="24"/>
          <w:szCs w:val="24"/>
          <w:lang w:eastAsia="ar-SA"/>
        </w:rPr>
        <w:t xml:space="preserve"> </w:t>
      </w:r>
      <w:r w:rsidR="00271330">
        <w:rPr>
          <w:rFonts w:ascii="Times New Roman" w:eastAsia="Times New Roman" w:hAnsi="Times New Roman" w:cs="Times New Roman"/>
          <w:color w:val="00000A"/>
          <w:sz w:val="24"/>
          <w:szCs w:val="24"/>
          <w:lang w:eastAsia="ar-SA"/>
        </w:rPr>
        <w:t>сплачує Ліцензіату 10 (десять) відсотків</w:t>
      </w:r>
      <w:r w:rsidR="00661DB6" w:rsidRPr="003A7275">
        <w:rPr>
          <w:rFonts w:ascii="Times New Roman" w:eastAsia="Times New Roman" w:hAnsi="Times New Roman" w:cs="Times New Roman"/>
          <w:color w:val="00000A"/>
          <w:sz w:val="24"/>
          <w:szCs w:val="24"/>
          <w:lang w:eastAsia="ar-SA"/>
        </w:rPr>
        <w:t xml:space="preserve"> річних від простроченої суми.</w:t>
      </w:r>
    </w:p>
    <w:p w14:paraId="4772F3E8" w14:textId="459EBFFB" w:rsidR="00D64760" w:rsidRDefault="00944668" w:rsidP="00F8697F">
      <w:pPr>
        <w:tabs>
          <w:tab w:val="left" w:pos="993"/>
        </w:tab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5</w:t>
      </w:r>
      <w:r w:rsidR="000936F7">
        <w:rPr>
          <w:rFonts w:ascii="Times New Roman" w:eastAsia="Times New Roman" w:hAnsi="Times New Roman" w:cs="Times New Roman"/>
          <w:color w:val="00000A"/>
          <w:sz w:val="24"/>
          <w:szCs w:val="24"/>
          <w:lang w:eastAsia="ar-SA"/>
        </w:rPr>
        <w:t>.5</w:t>
      </w:r>
      <w:r w:rsidR="00150FC5">
        <w:rPr>
          <w:rFonts w:ascii="Times New Roman" w:eastAsia="Times New Roman" w:hAnsi="Times New Roman" w:cs="Times New Roman"/>
          <w:color w:val="00000A"/>
          <w:sz w:val="24"/>
          <w:szCs w:val="24"/>
          <w:lang w:eastAsia="ar-SA"/>
        </w:rPr>
        <w:t>.</w:t>
      </w:r>
      <w:r w:rsidR="00150FC5">
        <w:rPr>
          <w:rFonts w:ascii="Times New Roman" w:eastAsia="Times New Roman" w:hAnsi="Times New Roman" w:cs="Times New Roman"/>
          <w:color w:val="00000A"/>
          <w:sz w:val="24"/>
          <w:szCs w:val="24"/>
          <w:lang w:eastAsia="ar-SA"/>
        </w:rPr>
        <w:tab/>
      </w:r>
      <w:r w:rsidR="00150FC5" w:rsidRPr="003A7275">
        <w:rPr>
          <w:rFonts w:ascii="Times New Roman" w:eastAsia="Times New Roman" w:hAnsi="Times New Roman" w:cs="Times New Roman"/>
          <w:color w:val="00000A"/>
          <w:sz w:val="24"/>
          <w:szCs w:val="24"/>
          <w:lang w:eastAsia="ar-SA"/>
        </w:rPr>
        <w:t>Пер</w:t>
      </w:r>
      <w:r w:rsidR="00150FC5" w:rsidRPr="00150FC5">
        <w:rPr>
          <w:rFonts w:ascii="Times New Roman" w:eastAsia="Times New Roman" w:hAnsi="Times New Roman" w:cs="Times New Roman"/>
          <w:color w:val="00000A"/>
          <w:sz w:val="24"/>
          <w:szCs w:val="24"/>
          <w:lang w:eastAsia="ar-SA"/>
        </w:rPr>
        <w:t xml:space="preserve">едача (відступлення) будь-якою </w:t>
      </w:r>
      <w:r w:rsidR="00150FC5" w:rsidRPr="003A7275">
        <w:rPr>
          <w:rFonts w:ascii="Times New Roman" w:eastAsia="Times New Roman" w:hAnsi="Times New Roman" w:cs="Times New Roman"/>
          <w:color w:val="00000A"/>
          <w:sz w:val="24"/>
          <w:szCs w:val="24"/>
          <w:lang w:eastAsia="ar-SA"/>
        </w:rPr>
        <w:t>з</w:t>
      </w:r>
      <w:r w:rsidR="00150FC5">
        <w:rPr>
          <w:rFonts w:ascii="Times New Roman" w:eastAsia="Times New Roman" w:hAnsi="Times New Roman" w:cs="Times New Roman"/>
          <w:color w:val="00000A"/>
          <w:sz w:val="24"/>
          <w:szCs w:val="24"/>
          <w:lang w:eastAsia="ar-SA"/>
        </w:rPr>
        <w:t>і</w:t>
      </w:r>
      <w:r w:rsidR="00150FC5" w:rsidRPr="003A7275">
        <w:rPr>
          <w:rFonts w:ascii="Times New Roman" w:eastAsia="Times New Roman" w:hAnsi="Times New Roman" w:cs="Times New Roman"/>
          <w:color w:val="00000A"/>
          <w:sz w:val="24"/>
          <w:szCs w:val="24"/>
          <w:lang w:eastAsia="ar-SA"/>
        </w:rPr>
        <w:t xml:space="preserve"> Сторін своїх прав по цьому Договору третім особам без письмової згоди іншої Сторони забороняється. Сторона, що вчинила таку передачу (відступлення) своїх прав по Договору, сплачує іншій Стороні штраф у розмірі </w:t>
      </w:r>
      <w:r w:rsidR="00150FC5">
        <w:rPr>
          <w:rFonts w:ascii="Times New Roman" w:eastAsia="Times New Roman" w:hAnsi="Times New Roman" w:cs="Times New Roman"/>
          <w:color w:val="00000A"/>
          <w:sz w:val="24"/>
          <w:szCs w:val="24"/>
          <w:lang w:eastAsia="ar-SA"/>
        </w:rPr>
        <w:t>100 (</w:t>
      </w:r>
      <w:r w:rsidR="00150FC5" w:rsidRPr="003A7275">
        <w:rPr>
          <w:rFonts w:ascii="Times New Roman" w:eastAsia="Times New Roman" w:hAnsi="Times New Roman" w:cs="Times New Roman"/>
          <w:color w:val="00000A"/>
          <w:sz w:val="24"/>
          <w:szCs w:val="24"/>
          <w:lang w:eastAsia="ar-SA"/>
        </w:rPr>
        <w:t>ста</w:t>
      </w:r>
      <w:r w:rsidR="00150FC5">
        <w:rPr>
          <w:rFonts w:ascii="Times New Roman" w:eastAsia="Times New Roman" w:hAnsi="Times New Roman" w:cs="Times New Roman"/>
          <w:color w:val="00000A"/>
          <w:sz w:val="24"/>
          <w:szCs w:val="24"/>
          <w:lang w:eastAsia="ar-SA"/>
        </w:rPr>
        <w:t>)</w:t>
      </w:r>
      <w:r w:rsidR="00150FC5" w:rsidRPr="003A7275">
        <w:rPr>
          <w:rFonts w:ascii="Times New Roman" w:eastAsia="Times New Roman" w:hAnsi="Times New Roman" w:cs="Times New Roman"/>
          <w:color w:val="00000A"/>
          <w:sz w:val="24"/>
          <w:szCs w:val="24"/>
          <w:lang w:eastAsia="ar-SA"/>
        </w:rPr>
        <w:t xml:space="preserve"> відсотків вартості переданих (відступлених) прав третім особам.</w:t>
      </w:r>
    </w:p>
    <w:p w14:paraId="713A8169" w14:textId="56217BF5" w:rsidR="00D64760" w:rsidRPr="00D64760" w:rsidRDefault="00944668" w:rsidP="00F8697F">
      <w:pPr>
        <w:tabs>
          <w:tab w:val="left" w:pos="993"/>
        </w:tab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5</w:t>
      </w:r>
      <w:r w:rsidR="000936F7">
        <w:rPr>
          <w:rFonts w:ascii="Times New Roman" w:eastAsia="Times New Roman" w:hAnsi="Times New Roman" w:cs="Times New Roman"/>
          <w:color w:val="00000A"/>
          <w:sz w:val="24"/>
          <w:szCs w:val="24"/>
          <w:lang w:eastAsia="ar-SA"/>
        </w:rPr>
        <w:t>.6</w:t>
      </w:r>
      <w:r w:rsidR="00D64760" w:rsidRPr="00D64760">
        <w:rPr>
          <w:rFonts w:ascii="Times New Roman" w:eastAsia="Times New Roman" w:hAnsi="Times New Roman" w:cs="Times New Roman"/>
          <w:color w:val="00000A"/>
          <w:sz w:val="24"/>
          <w:szCs w:val="24"/>
          <w:lang w:eastAsia="ar-SA"/>
        </w:rPr>
        <w:t xml:space="preserve">. </w:t>
      </w:r>
      <w:r w:rsidR="00D64760" w:rsidRPr="00D64760">
        <w:rPr>
          <w:rFonts w:ascii="Times New Roman" w:hAnsi="Times New Roman" w:cs="Times New Roman"/>
          <w:sz w:val="24"/>
          <w:szCs w:val="24"/>
          <w:lang w:eastAsia="uk-UA"/>
        </w:rPr>
        <w:t xml:space="preserve">У разі якщо в результаті невиконання або неналежного виконання </w:t>
      </w:r>
      <w:r w:rsidR="00D64760">
        <w:rPr>
          <w:rFonts w:ascii="Times New Roman" w:hAnsi="Times New Roman" w:cs="Times New Roman"/>
          <w:sz w:val="24"/>
          <w:szCs w:val="24"/>
          <w:lang w:eastAsia="uk-UA"/>
        </w:rPr>
        <w:t>Ліцензіаром</w:t>
      </w:r>
      <w:r w:rsidR="00D64760" w:rsidRPr="00D64760">
        <w:rPr>
          <w:rFonts w:ascii="Times New Roman" w:hAnsi="Times New Roman" w:cs="Times New Roman"/>
          <w:sz w:val="24"/>
          <w:szCs w:val="24"/>
          <w:lang w:eastAsia="uk-UA"/>
        </w:rPr>
        <w:t xml:space="preserve"> зобов’язань за цим Договором </w:t>
      </w:r>
      <w:r w:rsidR="00D64760">
        <w:rPr>
          <w:rFonts w:ascii="Times New Roman" w:hAnsi="Times New Roman" w:cs="Times New Roman"/>
          <w:sz w:val="24"/>
          <w:szCs w:val="24"/>
          <w:lang w:eastAsia="uk-UA"/>
        </w:rPr>
        <w:t>Ліцензіату</w:t>
      </w:r>
      <w:r w:rsidR="00D64760" w:rsidRPr="00D64760">
        <w:rPr>
          <w:rFonts w:ascii="Times New Roman" w:hAnsi="Times New Roman" w:cs="Times New Roman"/>
          <w:sz w:val="24"/>
          <w:szCs w:val="24"/>
          <w:lang w:eastAsia="uk-UA"/>
        </w:rPr>
        <w:t xml:space="preserve"> завдано збитків, </w:t>
      </w:r>
      <w:r w:rsidR="00D64760">
        <w:rPr>
          <w:rFonts w:ascii="Times New Roman" w:hAnsi="Times New Roman" w:cs="Times New Roman"/>
          <w:sz w:val="24"/>
          <w:szCs w:val="24"/>
          <w:lang w:eastAsia="uk-UA"/>
        </w:rPr>
        <w:t>Ліцензіат</w:t>
      </w:r>
      <w:r w:rsidR="00D64760" w:rsidRPr="00D64760">
        <w:rPr>
          <w:rFonts w:ascii="Times New Roman" w:hAnsi="Times New Roman" w:cs="Times New Roman"/>
          <w:sz w:val="24"/>
          <w:szCs w:val="24"/>
          <w:lang w:eastAsia="uk-UA"/>
        </w:rPr>
        <w:t xml:space="preserve"> має право вимагати від </w:t>
      </w:r>
      <w:r w:rsidR="00D64760">
        <w:rPr>
          <w:rFonts w:ascii="Times New Roman" w:hAnsi="Times New Roman" w:cs="Times New Roman"/>
          <w:sz w:val="24"/>
          <w:szCs w:val="24"/>
          <w:lang w:eastAsia="uk-UA"/>
        </w:rPr>
        <w:t>Ліцензіара</w:t>
      </w:r>
      <w:r w:rsidR="00D64760" w:rsidRPr="00D64760">
        <w:rPr>
          <w:rFonts w:ascii="Times New Roman" w:hAnsi="Times New Roman" w:cs="Times New Roman"/>
          <w:sz w:val="24"/>
          <w:szCs w:val="24"/>
          <w:lang w:eastAsia="uk-UA"/>
        </w:rPr>
        <w:t xml:space="preserve"> відшкодування таких збитків у повному обсязі.</w:t>
      </w:r>
    </w:p>
    <w:p w14:paraId="4AC5D6B3" w14:textId="74D51112" w:rsidR="00092D73" w:rsidRDefault="00944668" w:rsidP="00F8697F">
      <w:pPr>
        <w:tabs>
          <w:tab w:val="left" w:pos="993"/>
        </w:tab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5</w:t>
      </w:r>
      <w:r w:rsidR="00887F18" w:rsidRPr="00D8773A">
        <w:rPr>
          <w:rFonts w:ascii="Times New Roman" w:eastAsia="Times New Roman" w:hAnsi="Times New Roman" w:cs="Times New Roman"/>
          <w:color w:val="00000A"/>
          <w:sz w:val="24"/>
          <w:szCs w:val="24"/>
          <w:lang w:eastAsia="ar-SA"/>
        </w:rPr>
        <w:t>.</w:t>
      </w:r>
      <w:r w:rsidR="000936F7">
        <w:rPr>
          <w:rFonts w:ascii="Times New Roman" w:eastAsia="Times New Roman" w:hAnsi="Times New Roman" w:cs="Times New Roman"/>
          <w:color w:val="00000A"/>
          <w:sz w:val="24"/>
          <w:szCs w:val="24"/>
          <w:lang w:eastAsia="ar-SA"/>
        </w:rPr>
        <w:t>7</w:t>
      </w:r>
      <w:r w:rsidR="00887F18" w:rsidRPr="00D8773A">
        <w:rPr>
          <w:rFonts w:ascii="Times New Roman" w:eastAsia="Times New Roman" w:hAnsi="Times New Roman" w:cs="Times New Roman"/>
          <w:color w:val="00000A"/>
          <w:sz w:val="24"/>
          <w:szCs w:val="24"/>
          <w:lang w:eastAsia="ar-SA"/>
        </w:rPr>
        <w:t>.</w:t>
      </w:r>
      <w:r w:rsidR="00661DB6">
        <w:rPr>
          <w:rFonts w:ascii="Times New Roman" w:eastAsia="Times New Roman" w:hAnsi="Times New Roman" w:cs="Times New Roman"/>
          <w:color w:val="00000A"/>
          <w:sz w:val="24"/>
          <w:szCs w:val="24"/>
          <w:lang w:eastAsia="ar-SA"/>
        </w:rPr>
        <w:tab/>
      </w:r>
      <w:r w:rsidR="00092D73">
        <w:rPr>
          <w:rFonts w:ascii="Times New Roman" w:eastAsia="Times New Roman" w:hAnsi="Times New Roman" w:cs="Times New Roman"/>
          <w:color w:val="00000A"/>
          <w:sz w:val="24"/>
          <w:szCs w:val="24"/>
          <w:lang w:eastAsia="ar-SA"/>
        </w:rPr>
        <w:t>Ліцензіар</w:t>
      </w:r>
      <w:r w:rsidR="00092D73" w:rsidRPr="00D8773A">
        <w:rPr>
          <w:rFonts w:ascii="Times New Roman" w:eastAsia="Times New Roman" w:hAnsi="Times New Roman" w:cs="Times New Roman"/>
          <w:color w:val="00000A"/>
          <w:sz w:val="24"/>
          <w:szCs w:val="24"/>
          <w:lang w:eastAsia="ar-SA"/>
        </w:rPr>
        <w:t xml:space="preserve"> несе відповідальність та компенсує </w:t>
      </w:r>
      <w:r w:rsidR="00092D73">
        <w:rPr>
          <w:rFonts w:ascii="Times New Roman" w:eastAsia="Times New Roman" w:hAnsi="Times New Roman" w:cs="Times New Roman"/>
          <w:color w:val="00000A"/>
          <w:sz w:val="24"/>
          <w:szCs w:val="24"/>
          <w:lang w:eastAsia="ar-SA"/>
        </w:rPr>
        <w:t xml:space="preserve">Ліцензіату </w:t>
      </w:r>
      <w:r w:rsidR="00092D73" w:rsidRPr="00D8773A">
        <w:rPr>
          <w:rFonts w:ascii="Times New Roman" w:eastAsia="Times New Roman" w:hAnsi="Times New Roman" w:cs="Times New Roman"/>
          <w:color w:val="00000A"/>
          <w:sz w:val="24"/>
          <w:szCs w:val="24"/>
          <w:lang w:eastAsia="ar-SA"/>
        </w:rPr>
        <w:t>збитки в по</w:t>
      </w:r>
      <w:r w:rsidR="00092D73">
        <w:rPr>
          <w:rFonts w:ascii="Times New Roman" w:eastAsia="Times New Roman" w:hAnsi="Times New Roman" w:cs="Times New Roman"/>
          <w:color w:val="00000A"/>
          <w:sz w:val="24"/>
          <w:szCs w:val="24"/>
          <w:lang w:eastAsia="ar-SA"/>
        </w:rPr>
        <w:t xml:space="preserve">вному обсязі, </w:t>
      </w:r>
      <w:r w:rsidR="00092D73" w:rsidRPr="00D8773A">
        <w:rPr>
          <w:rFonts w:ascii="Times New Roman" w:eastAsia="Times New Roman" w:hAnsi="Times New Roman" w:cs="Times New Roman"/>
          <w:color w:val="00000A"/>
          <w:sz w:val="24"/>
          <w:szCs w:val="24"/>
          <w:lang w:eastAsia="ar-SA"/>
        </w:rPr>
        <w:t>пов’язані з претензіями третіх осіб, щодо правомірності використання ПП за її функціональним призначенням.</w:t>
      </w:r>
    </w:p>
    <w:p w14:paraId="1301DB6E" w14:textId="77ED3E23" w:rsidR="00092D73" w:rsidRDefault="00944668" w:rsidP="00F8697F">
      <w:pPr>
        <w:tabs>
          <w:tab w:val="left" w:pos="993"/>
        </w:tabs>
        <w:spacing w:after="0" w:line="240" w:lineRule="auto"/>
        <w:ind w:firstLine="567"/>
        <w:jc w:val="both"/>
        <w:rPr>
          <w:rFonts w:ascii="Times New Roman" w:hAnsi="Times New Roman" w:cs="Times New Roman"/>
          <w:color w:val="000000"/>
          <w:sz w:val="24"/>
          <w:szCs w:val="24"/>
          <w:lang w:eastAsia="uk-UA" w:bidi="uk-UA"/>
        </w:rPr>
      </w:pPr>
      <w:r>
        <w:rPr>
          <w:rFonts w:ascii="Times New Roman" w:eastAsia="Times New Roman" w:hAnsi="Times New Roman" w:cs="Times New Roman"/>
          <w:color w:val="00000A"/>
          <w:sz w:val="24"/>
          <w:szCs w:val="24"/>
          <w:lang w:eastAsia="ar-SA"/>
        </w:rPr>
        <w:t>5</w:t>
      </w:r>
      <w:r w:rsidR="000936F7">
        <w:rPr>
          <w:rFonts w:ascii="Times New Roman" w:eastAsia="Times New Roman" w:hAnsi="Times New Roman" w:cs="Times New Roman"/>
          <w:color w:val="00000A"/>
          <w:sz w:val="24"/>
          <w:szCs w:val="24"/>
          <w:lang w:eastAsia="ar-SA"/>
        </w:rPr>
        <w:t>.8</w:t>
      </w:r>
      <w:r w:rsidR="00092D73">
        <w:rPr>
          <w:rFonts w:ascii="Times New Roman" w:eastAsia="Times New Roman" w:hAnsi="Times New Roman" w:cs="Times New Roman"/>
          <w:color w:val="00000A"/>
          <w:sz w:val="24"/>
          <w:szCs w:val="24"/>
          <w:lang w:eastAsia="ar-SA"/>
        </w:rPr>
        <w:t xml:space="preserve">. </w:t>
      </w:r>
      <w:r w:rsidR="00092D73" w:rsidRPr="007D7D6F">
        <w:rPr>
          <w:rFonts w:ascii="Times New Roman" w:hAnsi="Times New Roman" w:cs="Times New Roman"/>
          <w:color w:val="000000"/>
          <w:sz w:val="24"/>
          <w:szCs w:val="24"/>
          <w:lang w:eastAsia="uk-UA" w:bidi="uk-UA"/>
        </w:rPr>
        <w:t xml:space="preserve">Сплата штрафних санкцій, передбачених цим Договором, не звільняє </w:t>
      </w:r>
      <w:r w:rsidR="00092D73">
        <w:rPr>
          <w:rFonts w:ascii="Times New Roman" w:hAnsi="Times New Roman" w:cs="Times New Roman"/>
          <w:color w:val="000000"/>
          <w:sz w:val="24"/>
          <w:szCs w:val="24"/>
          <w:lang w:eastAsia="uk-UA" w:bidi="uk-UA"/>
        </w:rPr>
        <w:t>Ліцензіара</w:t>
      </w:r>
      <w:r w:rsidR="00092D73" w:rsidRPr="007D7D6F">
        <w:rPr>
          <w:rFonts w:ascii="Times New Roman" w:hAnsi="Times New Roman" w:cs="Times New Roman"/>
          <w:color w:val="000000"/>
          <w:sz w:val="24"/>
          <w:szCs w:val="24"/>
          <w:lang w:eastAsia="uk-UA" w:bidi="uk-UA"/>
        </w:rPr>
        <w:t xml:space="preserve"> від обов’язку відшкодувати за вимогою </w:t>
      </w:r>
      <w:r w:rsidR="00092D73">
        <w:rPr>
          <w:rFonts w:ascii="Times New Roman" w:hAnsi="Times New Roman" w:cs="Times New Roman"/>
          <w:color w:val="000000"/>
          <w:sz w:val="24"/>
          <w:szCs w:val="24"/>
          <w:lang w:eastAsia="uk-UA" w:bidi="uk-UA"/>
        </w:rPr>
        <w:t>Ліцензіата</w:t>
      </w:r>
      <w:r w:rsidR="00092D73" w:rsidRPr="007D7D6F">
        <w:rPr>
          <w:rFonts w:ascii="Times New Roman" w:hAnsi="Times New Roman" w:cs="Times New Roman"/>
          <w:color w:val="000000"/>
          <w:sz w:val="24"/>
          <w:szCs w:val="24"/>
          <w:lang w:eastAsia="uk-UA" w:bidi="uk-UA"/>
        </w:rPr>
        <w:t xml:space="preserve"> збитки, завдані порушенням цього Договору, у повному обсязі, незалежно від стягнення штрафних санкцій.</w:t>
      </w:r>
    </w:p>
    <w:p w14:paraId="41094051" w14:textId="344D485E" w:rsidR="00092D73" w:rsidRPr="00092D73" w:rsidRDefault="00944668" w:rsidP="00F8697F">
      <w:pPr>
        <w:tabs>
          <w:tab w:val="left" w:pos="993"/>
        </w:tabs>
        <w:spacing w:after="0" w:line="240" w:lineRule="auto"/>
        <w:ind w:firstLine="567"/>
        <w:jc w:val="both"/>
        <w:rPr>
          <w:rFonts w:ascii="Times New Roman" w:hAnsi="Times New Roman" w:cs="Times New Roman"/>
          <w:color w:val="000000"/>
          <w:sz w:val="24"/>
          <w:szCs w:val="24"/>
          <w:lang w:eastAsia="uk-UA" w:bidi="uk-UA"/>
        </w:rPr>
      </w:pPr>
      <w:r>
        <w:rPr>
          <w:rFonts w:ascii="Times New Roman" w:eastAsia="Times New Roman" w:hAnsi="Times New Roman" w:cs="Times New Roman"/>
          <w:color w:val="00000A"/>
          <w:sz w:val="24"/>
          <w:szCs w:val="24"/>
          <w:lang w:eastAsia="ar-SA"/>
        </w:rPr>
        <w:t>5</w:t>
      </w:r>
      <w:r w:rsidR="00887F18" w:rsidRPr="00092D73">
        <w:rPr>
          <w:rFonts w:ascii="Times New Roman" w:eastAsia="Times New Roman" w:hAnsi="Times New Roman" w:cs="Times New Roman"/>
          <w:color w:val="00000A"/>
          <w:sz w:val="24"/>
          <w:szCs w:val="24"/>
          <w:lang w:eastAsia="ar-SA"/>
        </w:rPr>
        <w:t>.</w:t>
      </w:r>
      <w:r w:rsidR="000936F7">
        <w:rPr>
          <w:rFonts w:ascii="Times New Roman" w:eastAsia="Times New Roman" w:hAnsi="Times New Roman" w:cs="Times New Roman"/>
          <w:color w:val="00000A"/>
          <w:sz w:val="24"/>
          <w:szCs w:val="24"/>
          <w:lang w:eastAsia="ar-SA"/>
        </w:rPr>
        <w:t>9</w:t>
      </w:r>
      <w:r w:rsidR="00887F18" w:rsidRPr="00092D73">
        <w:rPr>
          <w:rFonts w:ascii="Times New Roman" w:eastAsia="Times New Roman" w:hAnsi="Times New Roman" w:cs="Times New Roman"/>
          <w:color w:val="00000A"/>
          <w:sz w:val="24"/>
          <w:szCs w:val="24"/>
          <w:lang w:eastAsia="ar-SA"/>
        </w:rPr>
        <w:t>.</w:t>
      </w:r>
      <w:r w:rsidR="00661DB6" w:rsidRPr="00092D73">
        <w:rPr>
          <w:rFonts w:ascii="Times New Roman" w:eastAsia="Times New Roman" w:hAnsi="Times New Roman" w:cs="Times New Roman"/>
          <w:color w:val="00000A"/>
          <w:sz w:val="24"/>
          <w:szCs w:val="24"/>
          <w:lang w:eastAsia="ar-SA"/>
        </w:rPr>
        <w:tab/>
      </w:r>
      <w:r w:rsidR="00092D73" w:rsidRPr="00092D73">
        <w:rPr>
          <w:rFonts w:ascii="Times New Roman" w:hAnsi="Times New Roman" w:cs="Times New Roman"/>
          <w:sz w:val="24"/>
          <w:szCs w:val="24"/>
        </w:rPr>
        <w:t xml:space="preserve">Зобов’язання </w:t>
      </w:r>
      <w:r w:rsidR="00092D73">
        <w:rPr>
          <w:rFonts w:ascii="Times New Roman" w:hAnsi="Times New Roman" w:cs="Times New Roman"/>
          <w:sz w:val="24"/>
          <w:szCs w:val="24"/>
        </w:rPr>
        <w:t>Ліцензіара</w:t>
      </w:r>
      <w:r w:rsidR="00092D73" w:rsidRPr="00092D73">
        <w:rPr>
          <w:rFonts w:ascii="Times New Roman" w:hAnsi="Times New Roman" w:cs="Times New Roman"/>
          <w:sz w:val="24"/>
          <w:szCs w:val="24"/>
        </w:rPr>
        <w:t>, встановлені Договором, забезпечуються оперативно-господарськими санкціями, що передбачені ст. 236 Господарського кодексу України, зокрема, але не виключно:</w:t>
      </w:r>
    </w:p>
    <w:p w14:paraId="1AF53360" w14:textId="62642DF1" w:rsidR="00092D73" w:rsidRPr="000936F7" w:rsidRDefault="00092D73" w:rsidP="000936F7">
      <w:pPr>
        <w:pStyle w:val="a5"/>
        <w:numPr>
          <w:ilvl w:val="2"/>
          <w:numId w:val="23"/>
        </w:numPr>
        <w:tabs>
          <w:tab w:val="left" w:pos="426"/>
          <w:tab w:val="left" w:pos="993"/>
        </w:tabs>
        <w:spacing w:after="0" w:line="240" w:lineRule="auto"/>
        <w:ind w:left="0" w:firstLine="567"/>
        <w:jc w:val="both"/>
        <w:rPr>
          <w:rFonts w:ascii="Times New Roman" w:hAnsi="Times New Roman" w:cs="Times New Roman"/>
          <w:sz w:val="24"/>
          <w:szCs w:val="24"/>
        </w:rPr>
      </w:pPr>
      <w:r w:rsidRPr="000936F7">
        <w:rPr>
          <w:rFonts w:ascii="Times New Roman" w:hAnsi="Times New Roman" w:cs="Times New Roman"/>
          <w:sz w:val="24"/>
          <w:szCs w:val="24"/>
        </w:rPr>
        <w:t xml:space="preserve">Ліцензіат має право отримати суму нарахованих штрафних санкцій та збитків, заподіяних невиконанням та/або неналежним виконанням Договору Ліцензіаром, з сум, які </w:t>
      </w:r>
      <w:r w:rsidRPr="000936F7">
        <w:rPr>
          <w:rFonts w:ascii="Times New Roman" w:hAnsi="Times New Roman" w:cs="Times New Roman"/>
          <w:sz w:val="24"/>
          <w:szCs w:val="24"/>
        </w:rPr>
        <w:lastRenderedPageBreak/>
        <w:t>підлягають виплаті Ліцензіару. Оперативно-господарська санкція застосовується до Ліцензіара після того, як він не сплатив у визначений строк штрафні санкції та/або збитки згідно з розрахунком штрафних санкцій та/або збитків, направленим на його адресу. Про застосування оперативно-господарської санкції Ліцензіат зобов’язаний письмово повідомити Ліцензіара.</w:t>
      </w:r>
    </w:p>
    <w:p w14:paraId="4BC0BC72" w14:textId="3C0B0495" w:rsidR="00092D73" w:rsidRPr="000936F7" w:rsidRDefault="00092D73" w:rsidP="000936F7">
      <w:pPr>
        <w:pStyle w:val="a5"/>
        <w:numPr>
          <w:ilvl w:val="2"/>
          <w:numId w:val="23"/>
        </w:numPr>
        <w:tabs>
          <w:tab w:val="left" w:pos="426"/>
          <w:tab w:val="left" w:pos="993"/>
        </w:tabs>
        <w:spacing w:after="0" w:line="240" w:lineRule="auto"/>
        <w:ind w:left="0" w:firstLine="567"/>
        <w:jc w:val="both"/>
        <w:rPr>
          <w:rFonts w:ascii="Times New Roman" w:hAnsi="Times New Roman" w:cs="Times New Roman"/>
          <w:sz w:val="24"/>
          <w:szCs w:val="24"/>
        </w:rPr>
      </w:pPr>
      <w:r w:rsidRPr="000936F7">
        <w:rPr>
          <w:rFonts w:ascii="Times New Roman" w:hAnsi="Times New Roman" w:cs="Times New Roman"/>
          <w:sz w:val="24"/>
          <w:szCs w:val="24"/>
        </w:rPr>
        <w:t>Ліцензіат має право відмовитись від встановлення на майбутнє господарських відносин з Ліцензіаром на підставі п. 4 ч. 1 ст. 236 Господарського кодексу України у разі невиконання та/або неналежного виконання Ліцензіаром зобов’язань за цим Договором. Ліцензіат самостійно приймає рішення про застосування такого виду оперативно-господарських санкцій та повідомляє Ліцензіара впродовж 7 (семи) робочих днів з дати прийняття відповідного рішення із зазначенням дати, з якої починається їх застосування, шляхом направлення відповідного письмового повідомлення на адресу</w:t>
      </w:r>
      <w:r w:rsidR="00FE120D" w:rsidRPr="00FE120D">
        <w:rPr>
          <w:rFonts w:ascii="Times New Roman" w:hAnsi="Times New Roman" w:cs="Times New Roman"/>
          <w:sz w:val="24"/>
          <w:szCs w:val="24"/>
        </w:rPr>
        <w:t xml:space="preserve"> </w:t>
      </w:r>
      <w:r w:rsidR="00FE120D" w:rsidRPr="000936F7">
        <w:rPr>
          <w:rFonts w:ascii="Times New Roman" w:hAnsi="Times New Roman" w:cs="Times New Roman"/>
          <w:sz w:val="24"/>
          <w:szCs w:val="24"/>
        </w:rPr>
        <w:t>Ліцензіара</w:t>
      </w:r>
      <w:r w:rsidR="00FE120D">
        <w:rPr>
          <w:rFonts w:ascii="Times New Roman" w:hAnsi="Times New Roman" w:cs="Times New Roman"/>
          <w:sz w:val="24"/>
          <w:szCs w:val="24"/>
        </w:rPr>
        <w:t>,</w:t>
      </w:r>
      <w:r w:rsidRPr="000936F7">
        <w:rPr>
          <w:rFonts w:ascii="Times New Roman" w:hAnsi="Times New Roman" w:cs="Times New Roman"/>
          <w:sz w:val="24"/>
          <w:szCs w:val="24"/>
        </w:rPr>
        <w:t xml:space="preserve"> </w:t>
      </w:r>
      <w:r w:rsidR="00FE120D" w:rsidRPr="000936F7">
        <w:rPr>
          <w:rFonts w:ascii="Times New Roman" w:hAnsi="Times New Roman" w:cs="Times New Roman"/>
          <w:sz w:val="24"/>
          <w:szCs w:val="24"/>
        </w:rPr>
        <w:t>в</w:t>
      </w:r>
      <w:r w:rsidR="00FE120D">
        <w:rPr>
          <w:rFonts w:ascii="Times New Roman" w:hAnsi="Times New Roman" w:cs="Times New Roman"/>
          <w:sz w:val="24"/>
          <w:szCs w:val="24"/>
        </w:rPr>
        <w:t>казану</w:t>
      </w:r>
      <w:r w:rsidR="00FE120D" w:rsidRPr="000936F7">
        <w:rPr>
          <w:rFonts w:ascii="Times New Roman" w:hAnsi="Times New Roman" w:cs="Times New Roman"/>
          <w:sz w:val="24"/>
          <w:szCs w:val="24"/>
        </w:rPr>
        <w:t xml:space="preserve"> в розділі 12 цього Договору</w:t>
      </w:r>
      <w:r w:rsidR="00FE120D">
        <w:rPr>
          <w:rFonts w:ascii="Times New Roman" w:hAnsi="Times New Roman" w:cs="Times New Roman"/>
          <w:sz w:val="24"/>
          <w:szCs w:val="24"/>
        </w:rPr>
        <w:t>,</w:t>
      </w:r>
      <w:r w:rsidR="00FE120D" w:rsidRPr="000936F7">
        <w:rPr>
          <w:rFonts w:ascii="Times New Roman" w:hAnsi="Times New Roman" w:cs="Times New Roman"/>
          <w:sz w:val="24"/>
          <w:szCs w:val="24"/>
        </w:rPr>
        <w:t xml:space="preserve"> </w:t>
      </w:r>
      <w:r w:rsidRPr="000936F7">
        <w:rPr>
          <w:rFonts w:ascii="Times New Roman" w:hAnsi="Times New Roman" w:cs="Times New Roman"/>
          <w:sz w:val="24"/>
          <w:szCs w:val="24"/>
        </w:rPr>
        <w:t>та/або електронну адресу</w:t>
      </w:r>
      <w:r w:rsidR="00FE120D">
        <w:rPr>
          <w:rFonts w:ascii="Times New Roman" w:hAnsi="Times New Roman" w:cs="Times New Roman"/>
          <w:sz w:val="24"/>
          <w:szCs w:val="24"/>
        </w:rPr>
        <w:t xml:space="preserve"> Ліцензіара</w:t>
      </w:r>
      <w:r w:rsidRPr="000936F7">
        <w:rPr>
          <w:rFonts w:ascii="Times New Roman" w:hAnsi="Times New Roman" w:cs="Times New Roman"/>
          <w:sz w:val="24"/>
          <w:szCs w:val="24"/>
        </w:rPr>
        <w:t>,</w:t>
      </w:r>
      <w:r w:rsidR="00FE120D">
        <w:rPr>
          <w:rFonts w:ascii="Times New Roman" w:hAnsi="Times New Roman" w:cs="Times New Roman"/>
          <w:sz w:val="24"/>
          <w:szCs w:val="24"/>
        </w:rPr>
        <w:t xml:space="preserve"> визначену у п. 11.9. Договору</w:t>
      </w:r>
      <w:r w:rsidRPr="000936F7">
        <w:rPr>
          <w:rFonts w:ascii="Times New Roman" w:hAnsi="Times New Roman" w:cs="Times New Roman"/>
          <w:sz w:val="24"/>
          <w:szCs w:val="24"/>
        </w:rPr>
        <w:t xml:space="preserve">. </w:t>
      </w:r>
    </w:p>
    <w:p w14:paraId="3C0A41B3" w14:textId="6532E5F0" w:rsidR="00092D73" w:rsidRPr="0091452E" w:rsidRDefault="00092D73" w:rsidP="000936F7">
      <w:pPr>
        <w:pStyle w:val="a5"/>
        <w:numPr>
          <w:ilvl w:val="2"/>
          <w:numId w:val="23"/>
        </w:numPr>
        <w:tabs>
          <w:tab w:val="left" w:pos="426"/>
          <w:tab w:val="left" w:pos="993"/>
        </w:tabs>
        <w:spacing w:after="0" w:line="240" w:lineRule="auto"/>
        <w:ind w:left="0" w:firstLine="567"/>
        <w:jc w:val="both"/>
        <w:rPr>
          <w:rFonts w:ascii="Times New Roman" w:hAnsi="Times New Roman" w:cs="Times New Roman"/>
          <w:sz w:val="24"/>
          <w:szCs w:val="24"/>
        </w:rPr>
      </w:pPr>
      <w:r w:rsidRPr="00977F1A">
        <w:rPr>
          <w:rFonts w:ascii="Times New Roman" w:hAnsi="Times New Roman" w:cs="Times New Roman"/>
          <w:sz w:val="24"/>
          <w:szCs w:val="24"/>
        </w:rPr>
        <w:t xml:space="preserve">Застосування оперативно-господарської санкції не звільняє </w:t>
      </w:r>
      <w:r>
        <w:rPr>
          <w:rFonts w:ascii="Times New Roman" w:hAnsi="Times New Roman" w:cs="Times New Roman"/>
          <w:sz w:val="24"/>
          <w:szCs w:val="24"/>
        </w:rPr>
        <w:t>Ліцензіара</w:t>
      </w:r>
      <w:r w:rsidRPr="00977F1A">
        <w:rPr>
          <w:rFonts w:ascii="Times New Roman" w:hAnsi="Times New Roman" w:cs="Times New Roman"/>
          <w:sz w:val="24"/>
          <w:szCs w:val="24"/>
        </w:rPr>
        <w:t xml:space="preserve"> від виконання зобов’язань за цим Договором.</w:t>
      </w:r>
    </w:p>
    <w:p w14:paraId="63DD470B" w14:textId="3763F3A3" w:rsidR="00887F18" w:rsidRPr="00D8773A" w:rsidRDefault="00887F18" w:rsidP="00944668">
      <w:pPr>
        <w:tabs>
          <w:tab w:val="left" w:pos="993"/>
        </w:tabs>
        <w:spacing w:after="0" w:line="240" w:lineRule="auto"/>
        <w:ind w:firstLine="567"/>
        <w:jc w:val="both"/>
        <w:rPr>
          <w:rFonts w:ascii="Times New Roman" w:eastAsia="Times New Roman" w:hAnsi="Times New Roman" w:cs="Times New Roman"/>
          <w:color w:val="00000A"/>
          <w:sz w:val="24"/>
          <w:szCs w:val="24"/>
          <w:lang w:eastAsia="ar-SA"/>
        </w:rPr>
      </w:pPr>
    </w:p>
    <w:p w14:paraId="06D8A7FA" w14:textId="6D455247" w:rsidR="001C033B" w:rsidRPr="008A3035" w:rsidRDefault="001C033B" w:rsidP="000936F7">
      <w:pPr>
        <w:pStyle w:val="11"/>
        <w:keepNext/>
        <w:keepLines/>
        <w:numPr>
          <w:ilvl w:val="0"/>
          <w:numId w:val="23"/>
        </w:numPr>
        <w:shd w:val="clear" w:color="auto" w:fill="auto"/>
        <w:tabs>
          <w:tab w:val="left" w:pos="416"/>
          <w:tab w:val="left" w:pos="993"/>
        </w:tabs>
        <w:spacing w:after="0"/>
        <w:ind w:left="0" w:firstLine="567"/>
        <w:rPr>
          <w:sz w:val="24"/>
          <w:szCs w:val="24"/>
        </w:rPr>
      </w:pPr>
      <w:bookmarkStart w:id="6" w:name="bookmark30"/>
      <w:bookmarkStart w:id="7" w:name="bookmark31"/>
      <w:r>
        <w:rPr>
          <w:color w:val="000000"/>
          <w:sz w:val="24"/>
          <w:szCs w:val="24"/>
          <w:lang w:val="uk-UA" w:eastAsia="uk-UA" w:bidi="uk-UA"/>
        </w:rPr>
        <w:t>Порядок вирішення спорів</w:t>
      </w:r>
      <w:bookmarkEnd w:id="6"/>
      <w:bookmarkEnd w:id="7"/>
    </w:p>
    <w:p w14:paraId="40B0DF56" w14:textId="41903DC8" w:rsidR="001C033B" w:rsidRPr="001C033B" w:rsidRDefault="001C033B" w:rsidP="00944668">
      <w:pPr>
        <w:pStyle w:val="1"/>
        <w:numPr>
          <w:ilvl w:val="1"/>
          <w:numId w:val="16"/>
        </w:numPr>
        <w:shd w:val="clear" w:color="auto" w:fill="auto"/>
        <w:tabs>
          <w:tab w:val="left" w:pos="993"/>
        </w:tabs>
        <w:spacing w:line="240" w:lineRule="auto"/>
        <w:ind w:left="0" w:firstLine="567"/>
        <w:jc w:val="both"/>
        <w:rPr>
          <w:rFonts w:ascii="Times New Roman" w:hAnsi="Times New Roman" w:cs="Times New Roman"/>
          <w:i w:val="0"/>
          <w:sz w:val="24"/>
          <w:szCs w:val="24"/>
          <w:lang w:val="uk-UA"/>
        </w:rPr>
      </w:pPr>
      <w:r w:rsidRPr="001C033B">
        <w:rPr>
          <w:rFonts w:ascii="Times New Roman" w:hAnsi="Times New Roman" w:cs="Times New Roman"/>
          <w:i w:val="0"/>
          <w:color w:val="000000"/>
          <w:sz w:val="24"/>
          <w:szCs w:val="24"/>
          <w:lang w:val="uk-UA" w:eastAsia="uk-UA" w:bidi="uk-UA"/>
        </w:rPr>
        <w:t>У випадку виникнення спорів або розбіжностей</w:t>
      </w:r>
      <w:r>
        <w:rPr>
          <w:rFonts w:ascii="Times New Roman" w:hAnsi="Times New Roman" w:cs="Times New Roman"/>
          <w:i w:val="0"/>
          <w:color w:val="000000"/>
          <w:sz w:val="24"/>
          <w:szCs w:val="24"/>
          <w:lang w:val="uk-UA" w:eastAsia="uk-UA" w:bidi="uk-UA"/>
        </w:rPr>
        <w:t xml:space="preserve"> за цим Договором Сторони зобов’</w:t>
      </w:r>
      <w:r w:rsidRPr="001C033B">
        <w:rPr>
          <w:rFonts w:ascii="Times New Roman" w:hAnsi="Times New Roman" w:cs="Times New Roman"/>
          <w:i w:val="0"/>
          <w:color w:val="000000"/>
          <w:sz w:val="24"/>
          <w:szCs w:val="24"/>
          <w:lang w:val="uk-UA" w:eastAsia="uk-UA" w:bidi="uk-UA"/>
        </w:rPr>
        <w:t>язуються вирішувати їх шляхом взаємних переговорів та консультацій.</w:t>
      </w:r>
    </w:p>
    <w:p w14:paraId="5C74C4F3" w14:textId="3FEC448A" w:rsidR="001C033B" w:rsidRPr="00944668" w:rsidRDefault="001C033B" w:rsidP="00944668">
      <w:pPr>
        <w:pStyle w:val="a5"/>
        <w:numPr>
          <w:ilvl w:val="1"/>
          <w:numId w:val="16"/>
        </w:numPr>
        <w:tabs>
          <w:tab w:val="left" w:pos="993"/>
        </w:tabs>
        <w:spacing w:after="0" w:line="240" w:lineRule="auto"/>
        <w:ind w:left="0" w:firstLine="567"/>
        <w:jc w:val="both"/>
        <w:rPr>
          <w:rFonts w:ascii="Times New Roman" w:hAnsi="Times New Roman" w:cs="Times New Roman"/>
          <w:sz w:val="24"/>
          <w:szCs w:val="24"/>
        </w:rPr>
      </w:pPr>
      <w:r w:rsidRPr="00944668">
        <w:rPr>
          <w:rFonts w:ascii="Times New Roman" w:hAnsi="Times New Roman" w:cs="Times New Roman"/>
          <w:sz w:val="24"/>
          <w:szCs w:val="24"/>
        </w:rPr>
        <w:t xml:space="preserve"> Якщо спір не може бути вирішений шляхом переговорів, він вирішується в судовому порядку за встановленою підвідомчістю та підсудністю такого спору, визначеному відповідним чинним законодавством України.</w:t>
      </w:r>
    </w:p>
    <w:p w14:paraId="27F0722F" w14:textId="77777777" w:rsidR="00661DB6" w:rsidRPr="00D8773A" w:rsidRDefault="00661DB6"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p>
    <w:p w14:paraId="7EF8A539" w14:textId="38D977E3" w:rsidR="00887F18" w:rsidRPr="00D8773A" w:rsidRDefault="00944668"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r>
        <w:rPr>
          <w:rFonts w:ascii="Times New Roman" w:eastAsia="Times New Roman" w:hAnsi="Times New Roman" w:cs="Times New Roman"/>
          <w:b/>
          <w:bCs/>
          <w:color w:val="00000A"/>
          <w:sz w:val="24"/>
          <w:szCs w:val="24"/>
          <w:lang w:eastAsia="ar-SA"/>
        </w:rPr>
        <w:t>7</w:t>
      </w:r>
      <w:r w:rsidR="00887F18" w:rsidRPr="00D8773A">
        <w:rPr>
          <w:rFonts w:ascii="Times New Roman" w:eastAsia="Times New Roman" w:hAnsi="Times New Roman" w:cs="Times New Roman"/>
          <w:b/>
          <w:bCs/>
          <w:color w:val="00000A"/>
          <w:sz w:val="24"/>
          <w:szCs w:val="24"/>
          <w:lang w:eastAsia="ar-SA"/>
        </w:rPr>
        <w:t>. Конфіденційна інформація</w:t>
      </w:r>
    </w:p>
    <w:p w14:paraId="25D1BD77" w14:textId="6622F43C" w:rsidR="00092D73"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7</w:t>
      </w:r>
      <w:r w:rsidR="00887F18" w:rsidRPr="00D8773A">
        <w:rPr>
          <w:rFonts w:ascii="Times New Roman" w:eastAsia="Times New Roman" w:hAnsi="Times New Roman" w:cs="Times New Roman"/>
          <w:color w:val="00000A"/>
          <w:sz w:val="24"/>
          <w:szCs w:val="24"/>
          <w:lang w:eastAsia="ar-SA"/>
        </w:rPr>
        <w:t>.1.</w:t>
      </w:r>
      <w:r w:rsidR="00E173FE">
        <w:rPr>
          <w:rFonts w:ascii="Times New Roman" w:eastAsia="Times New Roman" w:hAnsi="Times New Roman" w:cs="Times New Roman"/>
          <w:color w:val="00000A"/>
          <w:sz w:val="24"/>
          <w:szCs w:val="24"/>
          <w:lang w:eastAsia="ar-SA"/>
        </w:rPr>
        <w:tab/>
      </w:r>
      <w:r w:rsidR="00887F18" w:rsidRPr="00D8773A">
        <w:rPr>
          <w:rFonts w:ascii="Times New Roman" w:eastAsia="Times New Roman" w:hAnsi="Times New Roman" w:cs="Times New Roman"/>
          <w:color w:val="00000A"/>
          <w:sz w:val="24"/>
          <w:szCs w:val="24"/>
          <w:lang w:eastAsia="ar-SA"/>
        </w:rPr>
        <w:t>Будь-яка інформація про діяльність однієї з</w:t>
      </w:r>
      <w:r w:rsidR="00E173FE">
        <w:rPr>
          <w:rFonts w:ascii="Times New Roman" w:eastAsia="Times New Roman" w:hAnsi="Times New Roman" w:cs="Times New Roman"/>
          <w:color w:val="00000A"/>
          <w:sz w:val="24"/>
          <w:szCs w:val="24"/>
          <w:lang w:eastAsia="ar-SA"/>
        </w:rPr>
        <w:t>і</w:t>
      </w:r>
      <w:r w:rsidR="00887F18" w:rsidRPr="00D8773A">
        <w:rPr>
          <w:rFonts w:ascii="Times New Roman" w:eastAsia="Times New Roman" w:hAnsi="Times New Roman" w:cs="Times New Roman"/>
          <w:color w:val="00000A"/>
          <w:sz w:val="24"/>
          <w:szCs w:val="24"/>
          <w:lang w:eastAsia="ar-SA"/>
        </w:rPr>
        <w:t xml:space="preserve"> Сторін цього Договору, яка стане відомою іншій Стороні цього Договору у зв’язку з підписанням та/або виконанням та/або припиненням цього Договору</w:t>
      </w:r>
      <w:r w:rsidR="00E173FE">
        <w:rPr>
          <w:rFonts w:ascii="Times New Roman" w:eastAsia="Times New Roman" w:hAnsi="Times New Roman" w:cs="Times New Roman"/>
          <w:color w:val="00000A"/>
          <w:sz w:val="24"/>
          <w:szCs w:val="24"/>
          <w:lang w:eastAsia="ar-SA"/>
        </w:rPr>
        <w:t>,</w:t>
      </w:r>
      <w:r w:rsidR="00887F18" w:rsidRPr="00D8773A">
        <w:rPr>
          <w:rFonts w:ascii="Times New Roman" w:eastAsia="Times New Roman" w:hAnsi="Times New Roman" w:cs="Times New Roman"/>
          <w:color w:val="00000A"/>
          <w:sz w:val="24"/>
          <w:szCs w:val="24"/>
          <w:lang w:eastAsia="ar-SA"/>
        </w:rPr>
        <w:t xml:space="preserve"> </w:t>
      </w:r>
      <w:r w:rsidR="00092D73">
        <w:rPr>
          <w:rFonts w:ascii="Times New Roman" w:eastAsia="Times New Roman" w:hAnsi="Times New Roman" w:cs="Times New Roman"/>
          <w:color w:val="00000A"/>
          <w:sz w:val="24"/>
          <w:szCs w:val="24"/>
          <w:lang w:eastAsia="ar-SA"/>
        </w:rPr>
        <w:t>є конфіденційною інформацією (</w:t>
      </w:r>
      <w:r w:rsidR="00887F18" w:rsidRPr="00D8773A">
        <w:rPr>
          <w:rFonts w:ascii="Times New Roman" w:eastAsia="Times New Roman" w:hAnsi="Times New Roman" w:cs="Times New Roman"/>
          <w:color w:val="00000A"/>
          <w:sz w:val="24"/>
          <w:szCs w:val="24"/>
          <w:lang w:eastAsia="ar-SA"/>
        </w:rPr>
        <w:t xml:space="preserve">далі – </w:t>
      </w:r>
      <w:r w:rsidR="004B1A0E">
        <w:rPr>
          <w:rFonts w:ascii="Times New Roman" w:eastAsia="Times New Roman" w:hAnsi="Times New Roman" w:cs="Times New Roman"/>
          <w:color w:val="00000A"/>
          <w:sz w:val="24"/>
          <w:szCs w:val="24"/>
          <w:lang w:eastAsia="ar-SA"/>
        </w:rPr>
        <w:t>«</w:t>
      </w:r>
      <w:r w:rsidR="00887F18" w:rsidRPr="00D8773A">
        <w:rPr>
          <w:rFonts w:ascii="Times New Roman" w:eastAsia="Times New Roman" w:hAnsi="Times New Roman" w:cs="Times New Roman"/>
          <w:color w:val="00000A"/>
          <w:sz w:val="24"/>
          <w:szCs w:val="24"/>
          <w:lang w:eastAsia="ar-SA"/>
        </w:rPr>
        <w:t>Конфіденційна інформація</w:t>
      </w:r>
      <w:r w:rsidR="004B1A0E">
        <w:rPr>
          <w:rFonts w:ascii="Times New Roman" w:eastAsia="Times New Roman" w:hAnsi="Times New Roman" w:cs="Times New Roman"/>
          <w:color w:val="00000A"/>
          <w:sz w:val="24"/>
          <w:szCs w:val="24"/>
          <w:lang w:eastAsia="ar-SA"/>
        </w:rPr>
        <w:t>»</w:t>
      </w:r>
      <w:r w:rsidR="00092D73">
        <w:rPr>
          <w:rFonts w:ascii="Times New Roman" w:eastAsia="Times New Roman" w:hAnsi="Times New Roman" w:cs="Times New Roman"/>
          <w:color w:val="00000A"/>
          <w:sz w:val="24"/>
          <w:szCs w:val="24"/>
          <w:lang w:eastAsia="ar-SA"/>
        </w:rPr>
        <w:t xml:space="preserve">). </w:t>
      </w:r>
    </w:p>
    <w:p w14:paraId="02474E4C" w14:textId="7241359C" w:rsidR="00887F18" w:rsidRPr="00D8773A" w:rsidRDefault="00887F1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sidRPr="00D8773A">
        <w:rPr>
          <w:rFonts w:ascii="Times New Roman" w:eastAsia="Times New Roman" w:hAnsi="Times New Roman" w:cs="Times New Roman"/>
          <w:color w:val="00000A"/>
          <w:sz w:val="24"/>
          <w:szCs w:val="24"/>
          <w:lang w:eastAsia="ar-SA"/>
        </w:rPr>
        <w:t xml:space="preserve">Сторони до Конфіденційної інформації </w:t>
      </w:r>
      <w:r w:rsidR="00092D73">
        <w:rPr>
          <w:rFonts w:ascii="Times New Roman" w:eastAsia="Times New Roman" w:hAnsi="Times New Roman" w:cs="Times New Roman"/>
          <w:color w:val="00000A"/>
          <w:sz w:val="24"/>
          <w:szCs w:val="24"/>
          <w:lang w:eastAsia="ar-SA"/>
        </w:rPr>
        <w:t>за</w:t>
      </w:r>
      <w:r w:rsidRPr="00D8773A">
        <w:rPr>
          <w:rFonts w:ascii="Times New Roman" w:eastAsia="Times New Roman" w:hAnsi="Times New Roman" w:cs="Times New Roman"/>
          <w:color w:val="00000A"/>
          <w:sz w:val="24"/>
          <w:szCs w:val="24"/>
          <w:lang w:eastAsia="ar-SA"/>
        </w:rPr>
        <w:t xml:space="preserve"> </w:t>
      </w:r>
      <w:r w:rsidR="00092D73">
        <w:rPr>
          <w:rFonts w:ascii="Times New Roman" w:eastAsia="Times New Roman" w:hAnsi="Times New Roman" w:cs="Times New Roman"/>
          <w:color w:val="00000A"/>
          <w:sz w:val="24"/>
          <w:szCs w:val="24"/>
          <w:lang w:eastAsia="ar-SA"/>
        </w:rPr>
        <w:t>цим Договором</w:t>
      </w:r>
      <w:r w:rsidRPr="00D8773A">
        <w:rPr>
          <w:rFonts w:ascii="Times New Roman" w:eastAsia="Times New Roman" w:hAnsi="Times New Roman" w:cs="Times New Roman"/>
          <w:color w:val="00000A"/>
          <w:sz w:val="24"/>
          <w:szCs w:val="24"/>
          <w:lang w:eastAsia="ar-SA"/>
        </w:rPr>
        <w:t xml:space="preserve"> відносять також персональні дані фізичних осіб, які можуть бути передані у зв’язку з виконанням Сторонами </w:t>
      </w:r>
      <w:r w:rsidR="00E173FE">
        <w:rPr>
          <w:rFonts w:ascii="Times New Roman" w:eastAsia="Times New Roman" w:hAnsi="Times New Roman" w:cs="Times New Roman"/>
          <w:color w:val="00000A"/>
          <w:sz w:val="24"/>
          <w:szCs w:val="24"/>
          <w:lang w:eastAsia="ar-SA"/>
        </w:rPr>
        <w:t>цього</w:t>
      </w:r>
      <w:r w:rsidR="00E173FE" w:rsidRPr="00D8773A">
        <w:rPr>
          <w:rFonts w:ascii="Times New Roman" w:eastAsia="Times New Roman" w:hAnsi="Times New Roman" w:cs="Times New Roman"/>
          <w:color w:val="00000A"/>
          <w:sz w:val="24"/>
          <w:szCs w:val="24"/>
          <w:lang w:eastAsia="ar-SA"/>
        </w:rPr>
        <w:t xml:space="preserve"> </w:t>
      </w:r>
      <w:r w:rsidRPr="00D8773A">
        <w:rPr>
          <w:rFonts w:ascii="Times New Roman" w:eastAsia="Times New Roman" w:hAnsi="Times New Roman" w:cs="Times New Roman"/>
          <w:color w:val="00000A"/>
          <w:sz w:val="24"/>
          <w:szCs w:val="24"/>
          <w:lang w:eastAsia="ar-SA"/>
        </w:rPr>
        <w:t>Догово</w:t>
      </w:r>
      <w:r w:rsidR="00092D73">
        <w:rPr>
          <w:rFonts w:ascii="Times New Roman" w:eastAsia="Times New Roman" w:hAnsi="Times New Roman" w:cs="Times New Roman"/>
          <w:color w:val="00000A"/>
          <w:sz w:val="24"/>
          <w:szCs w:val="24"/>
          <w:lang w:eastAsia="ar-SA"/>
        </w:rPr>
        <w:t>ру. Сторони гарантують, що прий</w:t>
      </w:r>
      <w:r w:rsidRPr="00D8773A">
        <w:rPr>
          <w:rFonts w:ascii="Times New Roman" w:eastAsia="Times New Roman" w:hAnsi="Times New Roman" w:cs="Times New Roman"/>
          <w:color w:val="00000A"/>
          <w:sz w:val="24"/>
          <w:szCs w:val="24"/>
          <w:lang w:eastAsia="ar-SA"/>
        </w:rPr>
        <w:t>м</w:t>
      </w:r>
      <w:r w:rsidR="00092D73">
        <w:rPr>
          <w:rFonts w:ascii="Times New Roman" w:eastAsia="Times New Roman" w:hAnsi="Times New Roman" w:cs="Times New Roman"/>
          <w:color w:val="00000A"/>
          <w:sz w:val="24"/>
          <w:szCs w:val="24"/>
          <w:lang w:eastAsia="ar-SA"/>
        </w:rPr>
        <w:t>ання</w:t>
      </w:r>
      <w:r w:rsidRPr="00D8773A">
        <w:rPr>
          <w:rFonts w:ascii="Times New Roman" w:eastAsia="Times New Roman" w:hAnsi="Times New Roman" w:cs="Times New Roman"/>
          <w:color w:val="00000A"/>
          <w:sz w:val="24"/>
          <w:szCs w:val="24"/>
          <w:lang w:eastAsia="ar-SA"/>
        </w:rPr>
        <w:t xml:space="preserve">-передача персональних даних, інші можливі дії з такими даними у зв’язку з виконанням </w:t>
      </w:r>
      <w:r w:rsidR="00E173FE">
        <w:rPr>
          <w:rFonts w:ascii="Times New Roman" w:eastAsia="Times New Roman" w:hAnsi="Times New Roman" w:cs="Times New Roman"/>
          <w:color w:val="00000A"/>
          <w:sz w:val="24"/>
          <w:szCs w:val="24"/>
          <w:lang w:eastAsia="ar-SA"/>
        </w:rPr>
        <w:t>цього</w:t>
      </w:r>
      <w:r w:rsidR="00E173FE" w:rsidRPr="00D8773A">
        <w:rPr>
          <w:rFonts w:ascii="Times New Roman" w:eastAsia="Times New Roman" w:hAnsi="Times New Roman" w:cs="Times New Roman"/>
          <w:color w:val="00000A"/>
          <w:sz w:val="24"/>
          <w:szCs w:val="24"/>
          <w:lang w:eastAsia="ar-SA"/>
        </w:rPr>
        <w:t xml:space="preserve"> </w:t>
      </w:r>
      <w:r w:rsidRPr="00D8773A">
        <w:rPr>
          <w:rFonts w:ascii="Times New Roman" w:eastAsia="Times New Roman" w:hAnsi="Times New Roman" w:cs="Times New Roman"/>
          <w:color w:val="00000A"/>
          <w:sz w:val="24"/>
          <w:szCs w:val="24"/>
          <w:lang w:eastAsia="ar-SA"/>
        </w:rPr>
        <w:t>Договору будуть здійснюватися Сторонами при повному дотриманні ними законодавства України про захист персональних даних, у тому числі Закону України «Про захист персональних даних».</w:t>
      </w:r>
    </w:p>
    <w:p w14:paraId="04935855" w14:textId="3D1ADC4D" w:rsidR="00887F18" w:rsidRPr="00D8773A"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7</w:t>
      </w:r>
      <w:r w:rsidR="00887F18" w:rsidRPr="00D8773A">
        <w:rPr>
          <w:rFonts w:ascii="Times New Roman" w:eastAsia="Times New Roman" w:hAnsi="Times New Roman" w:cs="Times New Roman"/>
          <w:color w:val="00000A"/>
          <w:sz w:val="24"/>
          <w:szCs w:val="24"/>
          <w:lang w:eastAsia="ar-SA"/>
        </w:rPr>
        <w:t>.2.</w:t>
      </w:r>
      <w:r w:rsidR="00E173FE">
        <w:rPr>
          <w:rFonts w:ascii="Times New Roman" w:eastAsia="Times New Roman" w:hAnsi="Times New Roman" w:cs="Times New Roman"/>
          <w:color w:val="00000A"/>
          <w:sz w:val="24"/>
          <w:szCs w:val="24"/>
          <w:lang w:eastAsia="ar-SA"/>
        </w:rPr>
        <w:tab/>
      </w:r>
      <w:r w:rsidR="00887F18" w:rsidRPr="00D8773A">
        <w:rPr>
          <w:rFonts w:ascii="Times New Roman" w:eastAsia="Times New Roman" w:hAnsi="Times New Roman" w:cs="Times New Roman"/>
          <w:color w:val="00000A"/>
          <w:sz w:val="24"/>
          <w:szCs w:val="24"/>
          <w:lang w:eastAsia="ar-SA"/>
        </w:rPr>
        <w:t>Конфіденційна інформація не може бути передана жодною з</w:t>
      </w:r>
      <w:r w:rsidR="00E173FE">
        <w:rPr>
          <w:rFonts w:ascii="Times New Roman" w:eastAsia="Times New Roman" w:hAnsi="Times New Roman" w:cs="Times New Roman"/>
          <w:color w:val="00000A"/>
          <w:sz w:val="24"/>
          <w:szCs w:val="24"/>
          <w:lang w:eastAsia="ar-SA"/>
        </w:rPr>
        <w:t>і</w:t>
      </w:r>
      <w:r w:rsidR="00887F18" w:rsidRPr="00D8773A">
        <w:rPr>
          <w:rFonts w:ascii="Times New Roman" w:eastAsia="Times New Roman" w:hAnsi="Times New Roman" w:cs="Times New Roman"/>
          <w:color w:val="00000A"/>
          <w:sz w:val="24"/>
          <w:szCs w:val="24"/>
          <w:lang w:eastAsia="ar-SA"/>
        </w:rPr>
        <w:t xml:space="preserve"> Сторін цього Договору для ознайомлення та/або використання третіми особами без попередньої письмової згоди на те іншої Сторони.</w:t>
      </w:r>
    </w:p>
    <w:p w14:paraId="23B07A7E" w14:textId="00AA995D" w:rsidR="00887F18" w:rsidRPr="00D8773A"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7</w:t>
      </w:r>
      <w:r w:rsidR="00887F18" w:rsidRPr="00D8773A">
        <w:rPr>
          <w:rFonts w:ascii="Times New Roman" w:eastAsia="Times New Roman" w:hAnsi="Times New Roman" w:cs="Times New Roman"/>
          <w:color w:val="00000A"/>
          <w:sz w:val="24"/>
          <w:szCs w:val="24"/>
          <w:lang w:eastAsia="ar-SA"/>
        </w:rPr>
        <w:t>.3.</w:t>
      </w:r>
      <w:r w:rsidR="00E173FE">
        <w:rPr>
          <w:rFonts w:ascii="Times New Roman" w:eastAsia="Times New Roman" w:hAnsi="Times New Roman" w:cs="Times New Roman"/>
          <w:color w:val="00000A"/>
          <w:sz w:val="24"/>
          <w:szCs w:val="24"/>
          <w:lang w:eastAsia="ar-SA"/>
        </w:rPr>
        <w:tab/>
      </w:r>
      <w:r w:rsidR="00887F18" w:rsidRPr="00D8773A">
        <w:rPr>
          <w:rFonts w:ascii="Times New Roman" w:eastAsia="Times New Roman" w:hAnsi="Times New Roman" w:cs="Times New Roman"/>
          <w:color w:val="00000A"/>
          <w:sz w:val="24"/>
          <w:szCs w:val="24"/>
          <w:lang w:eastAsia="ar-SA"/>
        </w:rPr>
        <w:t>Не є порушенням умов цього Договору надання будь-якою Стороною Конфіденційної інформації на вимогу осіб та/або органів, які мають право вимагати розкриття Конфіденційної інформації відповідно до чинного законодавства України. Розкриття Конфіденційної інформації має бути здійснено виключно в межах належним чином оформлених письмових запитів та/або нормативних актів, на підставі яких відбувається розкриття.</w:t>
      </w:r>
    </w:p>
    <w:p w14:paraId="7D48E12F" w14:textId="08B7AA30" w:rsidR="00887F18" w:rsidRPr="00D8773A"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7</w:t>
      </w:r>
      <w:r w:rsidR="00887F18" w:rsidRPr="00D8773A">
        <w:rPr>
          <w:rFonts w:ascii="Times New Roman" w:eastAsia="Times New Roman" w:hAnsi="Times New Roman" w:cs="Times New Roman"/>
          <w:color w:val="00000A"/>
          <w:sz w:val="24"/>
          <w:szCs w:val="24"/>
          <w:lang w:eastAsia="ar-SA"/>
        </w:rPr>
        <w:t>.4.</w:t>
      </w:r>
      <w:r w:rsidR="00E173FE">
        <w:rPr>
          <w:rFonts w:ascii="Times New Roman" w:eastAsia="Times New Roman" w:hAnsi="Times New Roman" w:cs="Times New Roman"/>
          <w:color w:val="00000A"/>
          <w:sz w:val="24"/>
          <w:szCs w:val="24"/>
          <w:lang w:eastAsia="ar-SA"/>
        </w:rPr>
        <w:tab/>
      </w:r>
      <w:r w:rsidR="00887F18" w:rsidRPr="00D8773A">
        <w:rPr>
          <w:rFonts w:ascii="Times New Roman" w:eastAsia="Times New Roman" w:hAnsi="Times New Roman" w:cs="Times New Roman"/>
          <w:color w:val="00000A"/>
          <w:sz w:val="24"/>
          <w:szCs w:val="24"/>
          <w:lang w:eastAsia="ar-SA"/>
        </w:rPr>
        <w:t>Кожна з</w:t>
      </w:r>
      <w:r w:rsidR="00E173FE">
        <w:rPr>
          <w:rFonts w:ascii="Times New Roman" w:eastAsia="Times New Roman" w:hAnsi="Times New Roman" w:cs="Times New Roman"/>
          <w:color w:val="00000A"/>
          <w:sz w:val="24"/>
          <w:szCs w:val="24"/>
          <w:lang w:eastAsia="ar-SA"/>
        </w:rPr>
        <w:t>і</w:t>
      </w:r>
      <w:r w:rsidR="00887F18" w:rsidRPr="00D8773A">
        <w:rPr>
          <w:rFonts w:ascii="Times New Roman" w:eastAsia="Times New Roman" w:hAnsi="Times New Roman" w:cs="Times New Roman"/>
          <w:color w:val="00000A"/>
          <w:sz w:val="24"/>
          <w:szCs w:val="24"/>
          <w:lang w:eastAsia="ar-SA"/>
        </w:rPr>
        <w:t xml:space="preserve"> Сторін зобов’язується при наданні </w:t>
      </w:r>
      <w:r w:rsidR="00E173FE">
        <w:rPr>
          <w:rFonts w:ascii="Times New Roman" w:eastAsia="Times New Roman" w:hAnsi="Times New Roman" w:cs="Times New Roman"/>
          <w:color w:val="00000A"/>
          <w:sz w:val="24"/>
          <w:szCs w:val="24"/>
          <w:lang w:eastAsia="ar-SA"/>
        </w:rPr>
        <w:t>К</w:t>
      </w:r>
      <w:r w:rsidR="00887F18" w:rsidRPr="00D8773A">
        <w:rPr>
          <w:rFonts w:ascii="Times New Roman" w:eastAsia="Times New Roman" w:hAnsi="Times New Roman" w:cs="Times New Roman"/>
          <w:color w:val="00000A"/>
          <w:sz w:val="24"/>
          <w:szCs w:val="24"/>
          <w:lang w:eastAsia="ar-SA"/>
        </w:rPr>
        <w:t>онфіденційної інформації у випадках, дозволених цим Договором, повідомляти, що інформація, яка надається, є конфіденційною і не може бути розголошена третім особам.</w:t>
      </w:r>
    </w:p>
    <w:p w14:paraId="6FF3B9AA" w14:textId="675A7C42" w:rsidR="00887F18" w:rsidRPr="00D8773A"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7</w:t>
      </w:r>
      <w:r w:rsidR="00887F18" w:rsidRPr="00D8773A">
        <w:rPr>
          <w:rFonts w:ascii="Times New Roman" w:eastAsia="Times New Roman" w:hAnsi="Times New Roman" w:cs="Times New Roman"/>
          <w:color w:val="00000A"/>
          <w:sz w:val="24"/>
          <w:szCs w:val="24"/>
          <w:lang w:eastAsia="ar-SA"/>
        </w:rPr>
        <w:t>.5.</w:t>
      </w:r>
      <w:r w:rsidR="00E173FE">
        <w:rPr>
          <w:rFonts w:ascii="Times New Roman" w:eastAsia="Times New Roman" w:hAnsi="Times New Roman" w:cs="Times New Roman"/>
          <w:color w:val="00000A"/>
          <w:sz w:val="24"/>
          <w:szCs w:val="24"/>
          <w:lang w:eastAsia="ar-SA"/>
        </w:rPr>
        <w:tab/>
      </w:r>
      <w:r w:rsidR="00887F18" w:rsidRPr="00D8773A">
        <w:rPr>
          <w:rFonts w:ascii="Times New Roman" w:eastAsia="Times New Roman" w:hAnsi="Times New Roman" w:cs="Times New Roman"/>
          <w:color w:val="00000A"/>
          <w:sz w:val="24"/>
          <w:szCs w:val="24"/>
          <w:lang w:eastAsia="ar-SA"/>
        </w:rPr>
        <w:t>Збитки, завдані одній з</w:t>
      </w:r>
      <w:r w:rsidR="00E173FE">
        <w:rPr>
          <w:rFonts w:ascii="Times New Roman" w:eastAsia="Times New Roman" w:hAnsi="Times New Roman" w:cs="Times New Roman"/>
          <w:color w:val="00000A"/>
          <w:sz w:val="24"/>
          <w:szCs w:val="24"/>
          <w:lang w:eastAsia="ar-SA"/>
        </w:rPr>
        <w:t>і</w:t>
      </w:r>
      <w:r w:rsidR="00887F18" w:rsidRPr="00D8773A">
        <w:rPr>
          <w:rFonts w:ascii="Times New Roman" w:eastAsia="Times New Roman" w:hAnsi="Times New Roman" w:cs="Times New Roman"/>
          <w:color w:val="00000A"/>
          <w:sz w:val="24"/>
          <w:szCs w:val="24"/>
          <w:lang w:eastAsia="ar-SA"/>
        </w:rPr>
        <w:t xml:space="preserve"> Сторін порушенням іншою Стороною обов’язків, зазначених у п</w:t>
      </w:r>
      <w:r w:rsidR="008A055F">
        <w:rPr>
          <w:rFonts w:ascii="Times New Roman" w:eastAsia="Times New Roman" w:hAnsi="Times New Roman" w:cs="Times New Roman"/>
          <w:color w:val="00000A"/>
          <w:sz w:val="24"/>
          <w:szCs w:val="24"/>
          <w:lang w:eastAsia="ar-SA"/>
        </w:rPr>
        <w:t xml:space="preserve">. </w:t>
      </w:r>
      <w:r w:rsidR="00887F18" w:rsidRPr="00D8773A">
        <w:rPr>
          <w:rFonts w:ascii="Times New Roman" w:eastAsia="Times New Roman" w:hAnsi="Times New Roman" w:cs="Times New Roman"/>
          <w:color w:val="00000A"/>
          <w:sz w:val="24"/>
          <w:szCs w:val="24"/>
          <w:lang w:eastAsia="ar-SA"/>
        </w:rPr>
        <w:t xml:space="preserve">п. </w:t>
      </w:r>
      <w:r>
        <w:rPr>
          <w:rFonts w:ascii="Times New Roman" w:eastAsia="Times New Roman" w:hAnsi="Times New Roman" w:cs="Times New Roman"/>
          <w:color w:val="00000A"/>
          <w:sz w:val="24"/>
          <w:szCs w:val="24"/>
          <w:lang w:eastAsia="ar-SA"/>
        </w:rPr>
        <w:t>7</w:t>
      </w:r>
      <w:r w:rsidR="00887F18" w:rsidRPr="00D8773A">
        <w:rPr>
          <w:rFonts w:ascii="Times New Roman" w:eastAsia="Times New Roman" w:hAnsi="Times New Roman" w:cs="Times New Roman"/>
          <w:color w:val="00000A"/>
          <w:sz w:val="24"/>
          <w:szCs w:val="24"/>
          <w:lang w:eastAsia="ar-SA"/>
        </w:rPr>
        <w:t>.1.</w:t>
      </w:r>
      <w:r w:rsidR="00887F18" w:rsidRPr="003A7275">
        <w:rPr>
          <w:rFonts w:ascii="Times New Roman" w:eastAsia="Times New Roman" w:hAnsi="Times New Roman" w:cs="Times New Roman"/>
          <w:color w:val="00000A"/>
          <w:sz w:val="24"/>
          <w:szCs w:val="24"/>
          <w:lang w:eastAsia="ar-SA"/>
        </w:rPr>
        <w:t xml:space="preserve"> </w:t>
      </w:r>
      <w:r w:rsidR="00887F18" w:rsidRPr="00D8773A">
        <w:rPr>
          <w:rFonts w:ascii="Times New Roman" w:eastAsia="Times New Roman" w:hAnsi="Times New Roman" w:cs="Times New Roman"/>
          <w:color w:val="00000A"/>
          <w:sz w:val="24"/>
          <w:szCs w:val="24"/>
          <w:lang w:eastAsia="ar-SA"/>
        </w:rPr>
        <w:t xml:space="preserve">– </w:t>
      </w:r>
      <w:r>
        <w:rPr>
          <w:rFonts w:ascii="Times New Roman" w:eastAsia="Times New Roman" w:hAnsi="Times New Roman" w:cs="Times New Roman"/>
          <w:color w:val="00000A"/>
          <w:sz w:val="24"/>
          <w:szCs w:val="24"/>
          <w:lang w:eastAsia="ar-SA"/>
        </w:rPr>
        <w:t>7</w:t>
      </w:r>
      <w:r w:rsidR="00887F18" w:rsidRPr="00D8773A">
        <w:rPr>
          <w:rFonts w:ascii="Times New Roman" w:eastAsia="Times New Roman" w:hAnsi="Times New Roman" w:cs="Times New Roman"/>
          <w:color w:val="00000A"/>
          <w:sz w:val="24"/>
          <w:szCs w:val="24"/>
          <w:lang w:eastAsia="ar-SA"/>
        </w:rPr>
        <w:t>.4. цього Договору, компенсуються винною Стороною у повному обсязі.</w:t>
      </w:r>
      <w:r w:rsidR="00887F18" w:rsidRPr="00D8773A">
        <w:rPr>
          <w:rFonts w:ascii="Arial" w:eastAsia="Arial" w:hAnsi="Arial" w:cs="Arial"/>
          <w:color w:val="000000"/>
          <w:lang w:eastAsia="ar-SA"/>
        </w:rPr>
        <w:t xml:space="preserve"> </w:t>
      </w:r>
      <w:r w:rsidR="00887F18" w:rsidRPr="00D8773A">
        <w:rPr>
          <w:rFonts w:ascii="Times New Roman" w:eastAsia="Times New Roman" w:hAnsi="Times New Roman" w:cs="Times New Roman"/>
          <w:color w:val="00000A"/>
          <w:sz w:val="24"/>
          <w:szCs w:val="24"/>
          <w:lang w:eastAsia="ar-SA"/>
        </w:rPr>
        <w:t>Збитки мають бути документально підтверджені.</w:t>
      </w:r>
    </w:p>
    <w:p w14:paraId="18AEB9A5" w14:textId="77777777" w:rsidR="00E173FE" w:rsidRPr="00D8773A" w:rsidRDefault="00E173FE" w:rsidP="00F8697F">
      <w:pPr>
        <w:widowControl w:val="0"/>
        <w:tabs>
          <w:tab w:val="left" w:pos="993"/>
        </w:tabs>
        <w:suppressAutoHyphens/>
        <w:spacing w:after="0" w:line="240" w:lineRule="auto"/>
        <w:ind w:firstLine="567"/>
        <w:jc w:val="both"/>
        <w:rPr>
          <w:rFonts w:ascii="Times New Roman" w:eastAsia="Times New Roman" w:hAnsi="Times New Roman" w:cs="Times New Roman"/>
          <w:b/>
          <w:bCs/>
          <w:color w:val="00000A"/>
          <w:sz w:val="24"/>
          <w:szCs w:val="24"/>
          <w:lang w:eastAsia="ar-SA"/>
        </w:rPr>
      </w:pPr>
    </w:p>
    <w:p w14:paraId="1914A37C" w14:textId="4EE5511E" w:rsidR="00A76768" w:rsidRPr="00D8773A" w:rsidRDefault="00944668"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r>
        <w:rPr>
          <w:rFonts w:ascii="Times New Roman" w:eastAsia="Times New Roman" w:hAnsi="Times New Roman" w:cs="Times New Roman"/>
          <w:b/>
          <w:bCs/>
          <w:color w:val="00000A"/>
          <w:sz w:val="24"/>
          <w:szCs w:val="24"/>
          <w:lang w:eastAsia="ar-SA"/>
        </w:rPr>
        <w:t>8</w:t>
      </w:r>
      <w:r w:rsidR="00A76768" w:rsidRPr="00D8773A">
        <w:rPr>
          <w:rFonts w:ascii="Times New Roman" w:eastAsia="Times New Roman" w:hAnsi="Times New Roman" w:cs="Times New Roman"/>
          <w:b/>
          <w:bCs/>
          <w:color w:val="00000A"/>
          <w:sz w:val="24"/>
          <w:szCs w:val="24"/>
          <w:lang w:eastAsia="ar-SA"/>
        </w:rPr>
        <w:t xml:space="preserve">. </w:t>
      </w:r>
      <w:r w:rsidR="00A76768">
        <w:rPr>
          <w:rFonts w:ascii="Times New Roman" w:eastAsia="Times New Roman" w:hAnsi="Times New Roman" w:cs="Times New Roman"/>
          <w:b/>
          <w:bCs/>
          <w:color w:val="00000A"/>
          <w:sz w:val="24"/>
          <w:szCs w:val="24"/>
          <w:lang w:eastAsia="ar-SA"/>
        </w:rPr>
        <w:t>Обставини непереборної сили (форс-мажор)</w:t>
      </w:r>
    </w:p>
    <w:p w14:paraId="47D094BA" w14:textId="30D2DBAC" w:rsidR="00A76768" w:rsidRPr="00A76768"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bookmarkStart w:id="8" w:name="_Ref282512326"/>
      <w:r>
        <w:rPr>
          <w:rFonts w:ascii="Times New Roman" w:eastAsia="Times New Roman" w:hAnsi="Times New Roman" w:cs="Times New Roman"/>
          <w:color w:val="00000A"/>
          <w:sz w:val="24"/>
          <w:szCs w:val="24"/>
          <w:lang w:eastAsia="ar-SA"/>
        </w:rPr>
        <w:t>8</w:t>
      </w:r>
      <w:r w:rsidR="00A76768">
        <w:rPr>
          <w:rFonts w:ascii="Times New Roman" w:eastAsia="Times New Roman" w:hAnsi="Times New Roman" w:cs="Times New Roman"/>
          <w:color w:val="00000A"/>
          <w:sz w:val="24"/>
          <w:szCs w:val="24"/>
          <w:lang w:eastAsia="ar-SA"/>
        </w:rPr>
        <w:t>.1.</w:t>
      </w:r>
      <w:r w:rsidR="00150FC5">
        <w:rPr>
          <w:rFonts w:ascii="Times New Roman" w:eastAsia="Times New Roman" w:hAnsi="Times New Roman" w:cs="Times New Roman"/>
          <w:color w:val="00000A"/>
          <w:sz w:val="24"/>
          <w:szCs w:val="24"/>
          <w:lang w:eastAsia="ar-SA"/>
        </w:rPr>
        <w:tab/>
      </w:r>
      <w:r w:rsidR="00A76768" w:rsidRPr="00A76768">
        <w:rPr>
          <w:rFonts w:ascii="Times New Roman" w:eastAsia="Times New Roman" w:hAnsi="Times New Roman" w:cs="Times New Roman"/>
          <w:color w:val="00000A"/>
          <w:sz w:val="24"/>
          <w:szCs w:val="24"/>
          <w:lang w:eastAsia="ar-SA"/>
        </w:rPr>
        <w:t>Жодна зі Сторін не несе відповідальності за повне або часткове невиконання будь-</w:t>
      </w:r>
      <w:r w:rsidR="00A76768" w:rsidRPr="00A76768">
        <w:rPr>
          <w:rFonts w:ascii="Times New Roman" w:eastAsia="Times New Roman" w:hAnsi="Times New Roman" w:cs="Times New Roman"/>
          <w:color w:val="00000A"/>
          <w:sz w:val="24"/>
          <w:szCs w:val="24"/>
          <w:lang w:eastAsia="ar-SA"/>
        </w:rPr>
        <w:lastRenderedPageBreak/>
        <w:t xml:space="preserve">яких умов </w:t>
      </w:r>
      <w:r w:rsidR="00092D73">
        <w:rPr>
          <w:rFonts w:ascii="Times New Roman" w:eastAsia="Times New Roman" w:hAnsi="Times New Roman" w:cs="Times New Roman"/>
          <w:color w:val="00000A"/>
          <w:sz w:val="24"/>
          <w:szCs w:val="24"/>
          <w:lang w:eastAsia="ar-SA"/>
        </w:rPr>
        <w:t xml:space="preserve">Договору </w:t>
      </w:r>
      <w:r w:rsidR="00A76768" w:rsidRPr="00A76768">
        <w:rPr>
          <w:rFonts w:ascii="Times New Roman" w:eastAsia="Times New Roman" w:hAnsi="Times New Roman" w:cs="Times New Roman"/>
          <w:color w:val="00000A"/>
          <w:sz w:val="24"/>
          <w:szCs w:val="24"/>
          <w:lang w:eastAsia="ar-SA"/>
        </w:rPr>
        <w:t xml:space="preserve">у разі настання надзвичайних та невідворотних обставин, що об’єктивно унеможливлюють виконання зобов’язань, передбачених умовами </w:t>
      </w:r>
      <w:r w:rsidR="00150FC5">
        <w:rPr>
          <w:rFonts w:ascii="Times New Roman" w:eastAsia="Times New Roman" w:hAnsi="Times New Roman" w:cs="Times New Roman"/>
          <w:color w:val="00000A"/>
          <w:sz w:val="24"/>
          <w:szCs w:val="24"/>
          <w:lang w:eastAsia="ar-SA"/>
        </w:rPr>
        <w:t>Д</w:t>
      </w:r>
      <w:r w:rsidR="00A76768" w:rsidRPr="00A76768">
        <w:rPr>
          <w:rFonts w:ascii="Times New Roman" w:eastAsia="Times New Roman" w:hAnsi="Times New Roman" w:cs="Times New Roman"/>
          <w:color w:val="00000A"/>
          <w:sz w:val="24"/>
          <w:szCs w:val="24"/>
          <w:lang w:eastAsia="ar-SA"/>
        </w:rPr>
        <w:t>оговору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піратства, безлади, вторгнення, блокада, революція, заколот, повстання, масові заворушення, введення комендантської години, карантину, встановленого Кабінетом Міністрів України,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проток,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проток, портів, перевалів, землетрус, блискавка, пожежа, посуха, просідання і зсув ґрунту, інші стихійні лиха тощо.</w:t>
      </w:r>
    </w:p>
    <w:p w14:paraId="27E684C1" w14:textId="15D1665C" w:rsidR="00A76768" w:rsidRPr="00A76768"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8</w:t>
      </w:r>
      <w:r w:rsidR="00A76768">
        <w:rPr>
          <w:rFonts w:ascii="Times New Roman" w:eastAsia="Times New Roman" w:hAnsi="Times New Roman" w:cs="Times New Roman"/>
          <w:color w:val="00000A"/>
          <w:sz w:val="24"/>
          <w:szCs w:val="24"/>
          <w:lang w:eastAsia="ar-SA"/>
        </w:rPr>
        <w:t>.2.</w:t>
      </w:r>
      <w:r w:rsidR="00150FC5">
        <w:rPr>
          <w:rFonts w:ascii="Times New Roman" w:eastAsia="Times New Roman" w:hAnsi="Times New Roman" w:cs="Times New Roman"/>
          <w:color w:val="00000A"/>
          <w:sz w:val="24"/>
          <w:szCs w:val="24"/>
          <w:lang w:eastAsia="ar-SA"/>
        </w:rPr>
        <w:tab/>
      </w:r>
      <w:r w:rsidR="00A76768" w:rsidRPr="00A76768">
        <w:rPr>
          <w:rFonts w:ascii="Times New Roman" w:eastAsia="Times New Roman" w:hAnsi="Times New Roman" w:cs="Times New Roman"/>
          <w:color w:val="00000A"/>
          <w:sz w:val="24"/>
          <w:szCs w:val="24"/>
          <w:lang w:eastAsia="ar-SA"/>
        </w:rPr>
        <w:t xml:space="preserve">Сторони протягом 10 (десяти) календарних днів </w:t>
      </w:r>
      <w:r w:rsidR="00150FC5">
        <w:rPr>
          <w:rFonts w:ascii="Times New Roman" w:eastAsia="Times New Roman" w:hAnsi="Times New Roman" w:cs="Times New Roman"/>
          <w:color w:val="00000A"/>
          <w:sz w:val="24"/>
          <w:szCs w:val="24"/>
          <w:lang w:eastAsia="ar-SA"/>
        </w:rPr>
        <w:t>зобов’язані</w:t>
      </w:r>
      <w:r w:rsidR="00150FC5" w:rsidRPr="00A76768">
        <w:rPr>
          <w:rFonts w:ascii="Times New Roman" w:eastAsia="Times New Roman" w:hAnsi="Times New Roman" w:cs="Times New Roman"/>
          <w:color w:val="00000A"/>
          <w:sz w:val="24"/>
          <w:szCs w:val="24"/>
          <w:lang w:eastAsia="ar-SA"/>
        </w:rPr>
        <w:t xml:space="preserve"> </w:t>
      </w:r>
      <w:r w:rsidR="00A76768" w:rsidRPr="00A76768">
        <w:rPr>
          <w:rFonts w:ascii="Times New Roman" w:eastAsia="Times New Roman" w:hAnsi="Times New Roman" w:cs="Times New Roman"/>
          <w:color w:val="00000A"/>
          <w:sz w:val="24"/>
          <w:szCs w:val="24"/>
          <w:lang w:eastAsia="ar-SA"/>
        </w:rPr>
        <w:t>сповістити одна одну про початок обставин непереборної сили (форс-мажор</w:t>
      </w:r>
      <w:r w:rsidR="00150FC5">
        <w:rPr>
          <w:rFonts w:ascii="Times New Roman" w:eastAsia="Times New Roman" w:hAnsi="Times New Roman" w:cs="Times New Roman"/>
          <w:color w:val="00000A"/>
          <w:sz w:val="24"/>
          <w:szCs w:val="24"/>
          <w:lang w:eastAsia="ar-SA"/>
        </w:rPr>
        <w:t>у</w:t>
      </w:r>
      <w:r w:rsidR="00A76768" w:rsidRPr="00A76768">
        <w:rPr>
          <w:rFonts w:ascii="Times New Roman" w:eastAsia="Times New Roman" w:hAnsi="Times New Roman" w:cs="Times New Roman"/>
          <w:color w:val="00000A"/>
          <w:sz w:val="24"/>
          <w:szCs w:val="24"/>
          <w:lang w:eastAsia="ar-SA"/>
        </w:rPr>
        <w:t>) у письмовій формі. Повідомлення про початок дії обставин непереборної сили (форс-мажор</w:t>
      </w:r>
      <w:r w:rsidR="00150FC5">
        <w:rPr>
          <w:rFonts w:ascii="Times New Roman" w:eastAsia="Times New Roman" w:hAnsi="Times New Roman" w:cs="Times New Roman"/>
          <w:color w:val="00000A"/>
          <w:sz w:val="24"/>
          <w:szCs w:val="24"/>
          <w:lang w:eastAsia="ar-SA"/>
        </w:rPr>
        <w:t>у</w:t>
      </w:r>
      <w:r w:rsidR="00A76768" w:rsidRPr="00A76768">
        <w:rPr>
          <w:rFonts w:ascii="Times New Roman" w:eastAsia="Times New Roman" w:hAnsi="Times New Roman" w:cs="Times New Roman"/>
          <w:color w:val="00000A"/>
          <w:sz w:val="24"/>
          <w:szCs w:val="24"/>
          <w:lang w:eastAsia="ar-SA"/>
        </w:rPr>
        <w:t>) та строк їх дії підтверджується сертифікатом Торгово-промислової палати України.</w:t>
      </w:r>
    </w:p>
    <w:p w14:paraId="517FAA24" w14:textId="36AE0290" w:rsidR="00A76768" w:rsidRPr="00A76768"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8</w:t>
      </w:r>
      <w:r w:rsidR="00A76768">
        <w:rPr>
          <w:rFonts w:ascii="Times New Roman" w:eastAsia="Times New Roman" w:hAnsi="Times New Roman" w:cs="Times New Roman"/>
          <w:color w:val="00000A"/>
          <w:sz w:val="24"/>
          <w:szCs w:val="24"/>
          <w:lang w:eastAsia="ar-SA"/>
        </w:rPr>
        <w:t>.3.</w:t>
      </w:r>
      <w:r w:rsidR="00150FC5">
        <w:rPr>
          <w:rFonts w:ascii="Times New Roman" w:eastAsia="Times New Roman" w:hAnsi="Times New Roman" w:cs="Times New Roman"/>
          <w:color w:val="00000A"/>
          <w:sz w:val="24"/>
          <w:szCs w:val="24"/>
          <w:lang w:eastAsia="ar-SA"/>
        </w:rPr>
        <w:tab/>
      </w:r>
      <w:r w:rsidR="00A76768" w:rsidRPr="00A76768">
        <w:rPr>
          <w:rFonts w:ascii="Times New Roman" w:eastAsia="Times New Roman" w:hAnsi="Times New Roman" w:cs="Times New Roman"/>
          <w:color w:val="00000A"/>
          <w:sz w:val="24"/>
          <w:szCs w:val="24"/>
          <w:lang w:eastAsia="ar-SA"/>
        </w:rPr>
        <w:t xml:space="preserve">Неповідомлення або несвоєчасне повідомлення іншої Сторони про неможливість виконання </w:t>
      </w:r>
      <w:r w:rsidR="00092D73">
        <w:rPr>
          <w:rFonts w:ascii="Times New Roman" w:eastAsia="Times New Roman" w:hAnsi="Times New Roman" w:cs="Times New Roman"/>
          <w:color w:val="00000A"/>
          <w:sz w:val="24"/>
          <w:szCs w:val="24"/>
          <w:lang w:eastAsia="ar-SA"/>
        </w:rPr>
        <w:t>взятих</w:t>
      </w:r>
      <w:r w:rsidR="00A76768" w:rsidRPr="00A76768">
        <w:rPr>
          <w:rFonts w:ascii="Times New Roman" w:eastAsia="Times New Roman" w:hAnsi="Times New Roman" w:cs="Times New Roman"/>
          <w:color w:val="00000A"/>
          <w:sz w:val="24"/>
          <w:szCs w:val="24"/>
          <w:lang w:eastAsia="ar-SA"/>
        </w:rPr>
        <w:t xml:space="preserve"> за </w:t>
      </w:r>
      <w:r w:rsidR="00092D73">
        <w:rPr>
          <w:rFonts w:ascii="Times New Roman" w:eastAsia="Times New Roman" w:hAnsi="Times New Roman" w:cs="Times New Roman"/>
          <w:color w:val="00000A"/>
          <w:sz w:val="24"/>
          <w:szCs w:val="24"/>
          <w:lang w:eastAsia="ar-SA"/>
        </w:rPr>
        <w:t>цим</w:t>
      </w:r>
      <w:r w:rsidR="00A76768" w:rsidRPr="00A76768">
        <w:rPr>
          <w:rFonts w:ascii="Times New Roman" w:eastAsia="Times New Roman" w:hAnsi="Times New Roman" w:cs="Times New Roman"/>
          <w:color w:val="00000A"/>
          <w:sz w:val="24"/>
          <w:szCs w:val="24"/>
          <w:lang w:eastAsia="ar-SA"/>
        </w:rPr>
        <w:t xml:space="preserve"> Договором зобов</w:t>
      </w:r>
      <w:r w:rsidR="00150FC5">
        <w:rPr>
          <w:rFonts w:ascii="Times New Roman" w:eastAsia="Times New Roman" w:hAnsi="Times New Roman" w:cs="Times New Roman"/>
          <w:color w:val="00000A"/>
          <w:sz w:val="24"/>
          <w:szCs w:val="24"/>
          <w:lang w:eastAsia="ar-SA"/>
        </w:rPr>
        <w:t>’</w:t>
      </w:r>
      <w:r w:rsidR="00A76768" w:rsidRPr="00A76768">
        <w:rPr>
          <w:rFonts w:ascii="Times New Roman" w:eastAsia="Times New Roman" w:hAnsi="Times New Roman" w:cs="Times New Roman"/>
          <w:color w:val="00000A"/>
          <w:sz w:val="24"/>
          <w:szCs w:val="24"/>
          <w:lang w:eastAsia="ar-SA"/>
        </w:rPr>
        <w:t>язань внаслідок дії обставин непереборної сили та/або ненадання сертифікату Торгово-промислової палати України позбавляє Сторону права посилатися на будь-яку вищевказану обставину як на підставу, що звільняє від відповідальності за невиконання зобов</w:t>
      </w:r>
      <w:r w:rsidR="00150FC5">
        <w:rPr>
          <w:rFonts w:ascii="Times New Roman" w:eastAsia="Times New Roman" w:hAnsi="Times New Roman" w:cs="Times New Roman"/>
          <w:color w:val="00000A"/>
          <w:sz w:val="24"/>
          <w:szCs w:val="24"/>
          <w:lang w:eastAsia="ar-SA"/>
        </w:rPr>
        <w:t>’</w:t>
      </w:r>
      <w:r w:rsidR="00A76768" w:rsidRPr="00A76768">
        <w:rPr>
          <w:rFonts w:ascii="Times New Roman" w:eastAsia="Times New Roman" w:hAnsi="Times New Roman" w:cs="Times New Roman"/>
          <w:color w:val="00000A"/>
          <w:sz w:val="24"/>
          <w:szCs w:val="24"/>
          <w:lang w:eastAsia="ar-SA"/>
        </w:rPr>
        <w:t>язань.</w:t>
      </w:r>
    </w:p>
    <w:p w14:paraId="29AF129A" w14:textId="75CE9FAD" w:rsidR="00A76768" w:rsidRPr="00A76768"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8</w:t>
      </w:r>
      <w:r w:rsidR="00A76768">
        <w:rPr>
          <w:rFonts w:ascii="Times New Roman" w:eastAsia="Times New Roman" w:hAnsi="Times New Roman" w:cs="Times New Roman"/>
          <w:color w:val="00000A"/>
          <w:sz w:val="24"/>
          <w:szCs w:val="24"/>
          <w:lang w:eastAsia="ar-SA"/>
        </w:rPr>
        <w:t>.4.</w:t>
      </w:r>
      <w:r w:rsidR="00150FC5">
        <w:rPr>
          <w:rFonts w:ascii="Times New Roman" w:eastAsia="Times New Roman" w:hAnsi="Times New Roman" w:cs="Times New Roman"/>
          <w:color w:val="00000A"/>
          <w:sz w:val="24"/>
          <w:szCs w:val="24"/>
          <w:lang w:eastAsia="ar-SA"/>
        </w:rPr>
        <w:tab/>
      </w:r>
      <w:r w:rsidR="00A76768" w:rsidRPr="00A76768">
        <w:rPr>
          <w:rFonts w:ascii="Times New Roman" w:eastAsia="Times New Roman" w:hAnsi="Times New Roman" w:cs="Times New Roman"/>
          <w:color w:val="00000A"/>
          <w:sz w:val="24"/>
          <w:szCs w:val="24"/>
          <w:lang w:eastAsia="ar-SA"/>
        </w:rPr>
        <w:t>Сторони дійшли згоди, що при настанні обставин непереборної сили виконання зобов’язань за цим Договором продовжується на строк, відповідний строку дії вказаних обставин.</w:t>
      </w:r>
    </w:p>
    <w:p w14:paraId="3C696A86" w14:textId="6804F6D0" w:rsidR="00A76768"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8</w:t>
      </w:r>
      <w:r w:rsidR="00A76768">
        <w:rPr>
          <w:rFonts w:ascii="Times New Roman" w:eastAsia="Times New Roman" w:hAnsi="Times New Roman" w:cs="Times New Roman"/>
          <w:color w:val="00000A"/>
          <w:sz w:val="24"/>
          <w:szCs w:val="24"/>
          <w:lang w:eastAsia="ar-SA"/>
        </w:rPr>
        <w:t>.</w:t>
      </w:r>
      <w:r w:rsidR="00150FC5">
        <w:rPr>
          <w:rFonts w:ascii="Times New Roman" w:eastAsia="Times New Roman" w:hAnsi="Times New Roman" w:cs="Times New Roman"/>
          <w:color w:val="00000A"/>
          <w:sz w:val="24"/>
          <w:szCs w:val="24"/>
          <w:lang w:eastAsia="ar-SA"/>
        </w:rPr>
        <w:t>5</w:t>
      </w:r>
      <w:r w:rsidR="00A76768">
        <w:rPr>
          <w:rFonts w:ascii="Times New Roman" w:eastAsia="Times New Roman" w:hAnsi="Times New Roman" w:cs="Times New Roman"/>
          <w:color w:val="00000A"/>
          <w:sz w:val="24"/>
          <w:szCs w:val="24"/>
          <w:lang w:eastAsia="ar-SA"/>
        </w:rPr>
        <w:t>.</w:t>
      </w:r>
      <w:r w:rsidR="00150FC5">
        <w:rPr>
          <w:rFonts w:ascii="Times New Roman" w:eastAsia="Times New Roman" w:hAnsi="Times New Roman" w:cs="Times New Roman"/>
          <w:color w:val="00000A"/>
          <w:sz w:val="24"/>
          <w:szCs w:val="24"/>
          <w:lang w:eastAsia="ar-SA"/>
        </w:rPr>
        <w:tab/>
      </w:r>
      <w:r w:rsidR="00A76768" w:rsidRPr="00A76768">
        <w:rPr>
          <w:rFonts w:ascii="Times New Roman" w:eastAsia="Times New Roman" w:hAnsi="Times New Roman" w:cs="Times New Roman"/>
          <w:color w:val="00000A"/>
          <w:sz w:val="24"/>
          <w:szCs w:val="24"/>
          <w:lang w:eastAsia="ar-SA"/>
        </w:rPr>
        <w:t xml:space="preserve">Якщо обставини непереборної сили триватимуть понад 90 (дев’яносто) </w:t>
      </w:r>
      <w:r w:rsidR="00150FC5">
        <w:rPr>
          <w:rFonts w:ascii="Times New Roman" w:eastAsia="Times New Roman" w:hAnsi="Times New Roman" w:cs="Times New Roman"/>
          <w:color w:val="00000A"/>
          <w:sz w:val="24"/>
          <w:szCs w:val="24"/>
          <w:lang w:eastAsia="ar-SA"/>
        </w:rPr>
        <w:t xml:space="preserve">календарних </w:t>
      </w:r>
      <w:r w:rsidR="00A76768" w:rsidRPr="00A76768">
        <w:rPr>
          <w:rFonts w:ascii="Times New Roman" w:eastAsia="Times New Roman" w:hAnsi="Times New Roman" w:cs="Times New Roman"/>
          <w:color w:val="00000A"/>
          <w:sz w:val="24"/>
          <w:szCs w:val="24"/>
          <w:lang w:eastAsia="ar-SA"/>
        </w:rPr>
        <w:t>днів, то кожна із Сторін матиме право в односторонньому порядку розірвати Договір, письмово повідомивши про це іншу Сторону не пізніше ніж за 20 (двадцять) календарних днів до очікуваної дати розірвання.</w:t>
      </w:r>
    </w:p>
    <w:p w14:paraId="5F7CD39C" w14:textId="77777777" w:rsidR="00150FC5" w:rsidRPr="00A76768" w:rsidRDefault="00150FC5"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p>
    <w:bookmarkEnd w:id="8"/>
    <w:p w14:paraId="33286295" w14:textId="670FA1E6" w:rsidR="00A76768" w:rsidRPr="00A76768" w:rsidRDefault="00944668"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r>
        <w:rPr>
          <w:rFonts w:ascii="Times New Roman" w:eastAsia="Times New Roman" w:hAnsi="Times New Roman" w:cs="Times New Roman"/>
          <w:b/>
          <w:bCs/>
          <w:color w:val="00000A"/>
          <w:sz w:val="24"/>
          <w:szCs w:val="24"/>
          <w:lang w:eastAsia="ar-SA"/>
        </w:rPr>
        <w:t>9</w:t>
      </w:r>
      <w:r w:rsidR="0036054A">
        <w:rPr>
          <w:rFonts w:ascii="Times New Roman" w:eastAsia="Times New Roman" w:hAnsi="Times New Roman" w:cs="Times New Roman"/>
          <w:b/>
          <w:bCs/>
          <w:color w:val="00000A"/>
          <w:sz w:val="24"/>
          <w:szCs w:val="24"/>
          <w:lang w:eastAsia="ar-SA"/>
        </w:rPr>
        <w:t xml:space="preserve">. </w:t>
      </w:r>
      <w:r w:rsidR="00A76768" w:rsidRPr="00A76768">
        <w:rPr>
          <w:rFonts w:ascii="Times New Roman" w:eastAsia="Times New Roman" w:hAnsi="Times New Roman" w:cs="Times New Roman"/>
          <w:b/>
          <w:bCs/>
          <w:color w:val="00000A"/>
          <w:sz w:val="24"/>
          <w:szCs w:val="24"/>
          <w:lang w:eastAsia="ar-SA"/>
        </w:rPr>
        <w:t>Антикорупційні застереження</w:t>
      </w:r>
    </w:p>
    <w:p w14:paraId="2F5AC80B" w14:textId="1B14E993" w:rsidR="00A76768" w:rsidRPr="00A76768" w:rsidRDefault="00944668" w:rsidP="00F8697F">
      <w:pPr>
        <w:widowControl w:val="0"/>
        <w:tabs>
          <w:tab w:val="left" w:pos="1134"/>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9</w:t>
      </w:r>
      <w:r w:rsidR="0036054A">
        <w:rPr>
          <w:rFonts w:ascii="Times New Roman" w:eastAsia="Times New Roman" w:hAnsi="Times New Roman" w:cs="Times New Roman"/>
          <w:color w:val="00000A"/>
          <w:sz w:val="24"/>
          <w:szCs w:val="24"/>
          <w:lang w:eastAsia="ar-SA"/>
        </w:rPr>
        <w:t>.1.</w:t>
      </w:r>
      <w:r w:rsidR="00150FC5">
        <w:rPr>
          <w:rFonts w:ascii="Times New Roman" w:eastAsia="Times New Roman" w:hAnsi="Times New Roman" w:cs="Times New Roman"/>
          <w:color w:val="00000A"/>
          <w:sz w:val="24"/>
          <w:szCs w:val="24"/>
          <w:lang w:eastAsia="ar-SA"/>
        </w:rPr>
        <w:tab/>
      </w:r>
      <w:r w:rsidR="00A76768" w:rsidRPr="00A76768">
        <w:rPr>
          <w:rFonts w:ascii="Times New Roman" w:eastAsia="Times New Roman" w:hAnsi="Times New Roman" w:cs="Times New Roman"/>
          <w:color w:val="00000A"/>
          <w:sz w:val="24"/>
          <w:szCs w:val="24"/>
          <w:lang w:eastAsia="ar-SA"/>
        </w:rPr>
        <w:t>При виконанні своїх зобов’язань за цим Договором, Сторони визнають та підтверджують, що вони проводять політику повної нетерпимості до діянь, предметом яких є неправомірна вигода, в тому числі до корупції, яка передбачає п</w:t>
      </w:r>
      <w:r w:rsidR="00092D73">
        <w:rPr>
          <w:rFonts w:ascii="Times New Roman" w:eastAsia="Times New Roman" w:hAnsi="Times New Roman" w:cs="Times New Roman"/>
          <w:color w:val="00000A"/>
          <w:sz w:val="24"/>
          <w:szCs w:val="24"/>
          <w:lang w:eastAsia="ar-SA"/>
        </w:rPr>
        <w:t>овну заборону неправомірних вигі</w:t>
      </w:r>
      <w:r w:rsidR="00A76768" w:rsidRPr="00A76768">
        <w:rPr>
          <w:rFonts w:ascii="Times New Roman" w:eastAsia="Times New Roman" w:hAnsi="Times New Roman" w:cs="Times New Roman"/>
          <w:color w:val="00000A"/>
          <w:sz w:val="24"/>
          <w:szCs w:val="24"/>
          <w:lang w:eastAsia="ar-SA"/>
        </w:rPr>
        <w:t xml:space="preserve">д та здійснення виплат за сприяння або спрощення формальностей у зв’язку з господарською діяльністю, забезпечення більш швидкого вирішення тих чи інших питань. Сторони керуються у своїй діяльності застосовним законодавством і розробленими на його основі політикою та процедурами, спрямованими на боротьбу з діяннями, предметом яких є неправомірна вигода, і корупція зокрема. </w:t>
      </w:r>
    </w:p>
    <w:p w14:paraId="48B926A3" w14:textId="29D22129" w:rsidR="00A76768" w:rsidRPr="00A76768" w:rsidRDefault="00944668" w:rsidP="00F8697F">
      <w:pPr>
        <w:widowControl w:val="0"/>
        <w:tabs>
          <w:tab w:val="left" w:pos="1134"/>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9</w:t>
      </w:r>
      <w:r w:rsidR="0036054A">
        <w:rPr>
          <w:rFonts w:ascii="Times New Roman" w:eastAsia="Times New Roman" w:hAnsi="Times New Roman" w:cs="Times New Roman"/>
          <w:color w:val="00000A"/>
          <w:sz w:val="24"/>
          <w:szCs w:val="24"/>
          <w:lang w:eastAsia="ar-SA"/>
        </w:rPr>
        <w:t>.2.</w:t>
      </w:r>
      <w:r w:rsidR="00150FC5">
        <w:rPr>
          <w:rFonts w:ascii="Times New Roman" w:eastAsia="Times New Roman" w:hAnsi="Times New Roman" w:cs="Times New Roman"/>
          <w:color w:val="00000A"/>
          <w:sz w:val="24"/>
          <w:szCs w:val="24"/>
          <w:lang w:eastAsia="ar-SA"/>
        </w:rPr>
        <w:tab/>
      </w:r>
      <w:r w:rsidR="00A76768" w:rsidRPr="00A76768">
        <w:rPr>
          <w:rFonts w:ascii="Times New Roman" w:eastAsia="Times New Roman" w:hAnsi="Times New Roman" w:cs="Times New Roman"/>
          <w:color w:val="00000A"/>
          <w:sz w:val="24"/>
          <w:szCs w:val="24"/>
          <w:lang w:eastAsia="ar-SA"/>
        </w:rPr>
        <w:t>Сторони гарантують, що їм самим та їхнім працівникам заборонено пропонувати, давати або обіцяти надати будь-яку неправомірну вигоду (грошові кошти, цінні подарунки тощо) будь-яким особам (включаючи, серед іншого, службовим особам, уповноваженим особам юридичних осіб, державним службовцям), а також вимагати отримання, приймати або погоджуватися прийняти від будь-якої особи, прямо чи опосередковано, будь-яку неправомірну вигоду (грошові кошти, цінні подарунки тощо).</w:t>
      </w:r>
    </w:p>
    <w:p w14:paraId="020C107D" w14:textId="580E24A2" w:rsidR="00A76768" w:rsidRDefault="00944668" w:rsidP="00F8697F">
      <w:pPr>
        <w:widowControl w:val="0"/>
        <w:tabs>
          <w:tab w:val="left" w:pos="1134"/>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9</w:t>
      </w:r>
      <w:r w:rsidR="0036054A">
        <w:rPr>
          <w:rFonts w:ascii="Times New Roman" w:eastAsia="Times New Roman" w:hAnsi="Times New Roman" w:cs="Times New Roman"/>
          <w:color w:val="00000A"/>
          <w:sz w:val="24"/>
          <w:szCs w:val="24"/>
          <w:lang w:eastAsia="ar-SA"/>
        </w:rPr>
        <w:t>.3.</w:t>
      </w:r>
      <w:r w:rsidR="00150FC5">
        <w:rPr>
          <w:rFonts w:ascii="Times New Roman" w:eastAsia="Times New Roman" w:hAnsi="Times New Roman" w:cs="Times New Roman"/>
          <w:color w:val="00000A"/>
          <w:sz w:val="24"/>
          <w:szCs w:val="24"/>
          <w:lang w:eastAsia="ar-SA"/>
        </w:rPr>
        <w:tab/>
      </w:r>
      <w:r w:rsidR="00A76768" w:rsidRPr="00A76768">
        <w:rPr>
          <w:rFonts w:ascii="Times New Roman" w:eastAsia="Times New Roman" w:hAnsi="Times New Roman" w:cs="Times New Roman"/>
          <w:color w:val="00000A"/>
          <w:sz w:val="24"/>
          <w:szCs w:val="24"/>
          <w:lang w:eastAsia="ar-SA"/>
        </w:rPr>
        <w:t xml:space="preserve">Шляхом підписання цього Договору </w:t>
      </w:r>
      <w:r w:rsidR="007233F8">
        <w:rPr>
          <w:rFonts w:ascii="Times New Roman" w:eastAsia="Times New Roman" w:hAnsi="Times New Roman" w:cs="Times New Roman"/>
          <w:color w:val="00000A"/>
          <w:sz w:val="24"/>
          <w:szCs w:val="24"/>
          <w:lang w:eastAsia="ar-SA"/>
        </w:rPr>
        <w:t>Ліцензіар</w:t>
      </w:r>
      <w:r w:rsidR="00A76768" w:rsidRPr="00A76768">
        <w:rPr>
          <w:rFonts w:ascii="Times New Roman" w:eastAsia="Times New Roman" w:hAnsi="Times New Roman" w:cs="Times New Roman"/>
          <w:color w:val="00000A"/>
          <w:sz w:val="24"/>
          <w:szCs w:val="24"/>
          <w:lang w:eastAsia="ar-SA"/>
        </w:rPr>
        <w:t xml:space="preserve"> підтверджує, що він ознайомлений із Антикорупційною програмою, затвердженою наказом ТОВ «Оператор ГТС України» від 07.11.2019 №</w:t>
      </w:r>
      <w:r w:rsidR="00150FC5">
        <w:rPr>
          <w:rFonts w:ascii="Times New Roman" w:eastAsia="Times New Roman" w:hAnsi="Times New Roman" w:cs="Times New Roman"/>
          <w:color w:val="00000A"/>
          <w:sz w:val="24"/>
          <w:szCs w:val="24"/>
          <w:lang w:eastAsia="ar-SA"/>
        </w:rPr>
        <w:t xml:space="preserve"> </w:t>
      </w:r>
      <w:r w:rsidR="00A76768" w:rsidRPr="00A76768">
        <w:rPr>
          <w:rFonts w:ascii="Times New Roman" w:eastAsia="Times New Roman" w:hAnsi="Times New Roman" w:cs="Times New Roman"/>
          <w:color w:val="00000A"/>
          <w:sz w:val="24"/>
          <w:szCs w:val="24"/>
          <w:lang w:eastAsia="ar-SA"/>
        </w:rPr>
        <w:t xml:space="preserve">215 «Про затвердження Антикорупційної програми </w:t>
      </w:r>
      <w:r w:rsidR="00150FC5">
        <w:rPr>
          <w:rFonts w:ascii="Times New Roman" w:eastAsia="Times New Roman" w:hAnsi="Times New Roman" w:cs="Times New Roman"/>
          <w:color w:val="00000A"/>
          <w:sz w:val="24"/>
          <w:szCs w:val="24"/>
          <w:lang w:eastAsia="ar-SA"/>
        </w:rPr>
        <w:br/>
      </w:r>
      <w:r w:rsidR="00A76768" w:rsidRPr="00A76768">
        <w:rPr>
          <w:rFonts w:ascii="Times New Roman" w:eastAsia="Times New Roman" w:hAnsi="Times New Roman" w:cs="Times New Roman"/>
          <w:color w:val="00000A"/>
          <w:sz w:val="24"/>
          <w:szCs w:val="24"/>
          <w:lang w:eastAsia="ar-SA"/>
        </w:rPr>
        <w:t xml:space="preserve">ТОВ «Оператор ГТС України», розміщеною на сайті </w:t>
      </w:r>
      <w:hyperlink r:id="rId9" w:history="1">
        <w:r w:rsidR="00A76768" w:rsidRPr="00A76768">
          <w:rPr>
            <w:rFonts w:ascii="Times New Roman" w:eastAsia="Times New Roman" w:hAnsi="Times New Roman" w:cs="Times New Roman"/>
            <w:color w:val="00000A"/>
            <w:sz w:val="24"/>
            <w:szCs w:val="24"/>
            <w:lang w:eastAsia="ar-SA"/>
          </w:rPr>
          <w:t>https://tsoua.com/</w:t>
        </w:r>
      </w:hyperlink>
      <w:r w:rsidR="00A76768" w:rsidRPr="00A76768">
        <w:rPr>
          <w:rFonts w:ascii="Times New Roman" w:eastAsia="Times New Roman" w:hAnsi="Times New Roman" w:cs="Times New Roman"/>
          <w:color w:val="00000A"/>
          <w:sz w:val="24"/>
          <w:szCs w:val="24"/>
          <w:lang w:eastAsia="ar-SA"/>
        </w:rPr>
        <w:t xml:space="preserve"> , та погоджується з її умовами, порядком внесення змін до неї та зобов’язується дотримуватись її положень під час </w:t>
      </w:r>
      <w:r w:rsidR="00A76768" w:rsidRPr="00A76768">
        <w:rPr>
          <w:rFonts w:ascii="Times New Roman" w:eastAsia="Times New Roman" w:hAnsi="Times New Roman" w:cs="Times New Roman"/>
          <w:color w:val="00000A"/>
          <w:sz w:val="24"/>
          <w:szCs w:val="24"/>
          <w:lang w:eastAsia="ar-SA"/>
        </w:rPr>
        <w:lastRenderedPageBreak/>
        <w:t>виконання зобов’язань за цим Договором.</w:t>
      </w:r>
    </w:p>
    <w:p w14:paraId="23E133A6" w14:textId="77777777" w:rsidR="0036054A" w:rsidRPr="00A76768" w:rsidRDefault="0036054A"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p>
    <w:p w14:paraId="68F4DB70" w14:textId="6DCC9109" w:rsidR="00887F18" w:rsidRPr="00D8773A" w:rsidRDefault="00944668"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r>
        <w:rPr>
          <w:rFonts w:ascii="Times New Roman" w:eastAsia="Times New Roman" w:hAnsi="Times New Roman" w:cs="Times New Roman"/>
          <w:b/>
          <w:bCs/>
          <w:color w:val="00000A"/>
          <w:sz w:val="24"/>
          <w:szCs w:val="24"/>
          <w:lang w:eastAsia="ar-SA"/>
        </w:rPr>
        <w:t>10</w:t>
      </w:r>
      <w:r w:rsidR="00887F18" w:rsidRPr="00D8773A">
        <w:rPr>
          <w:rFonts w:ascii="Times New Roman" w:eastAsia="Times New Roman" w:hAnsi="Times New Roman" w:cs="Times New Roman"/>
          <w:b/>
          <w:bCs/>
          <w:color w:val="00000A"/>
          <w:sz w:val="24"/>
          <w:szCs w:val="24"/>
          <w:lang w:eastAsia="ar-SA"/>
        </w:rPr>
        <w:t xml:space="preserve">. </w:t>
      </w:r>
      <w:r w:rsidR="00C15DDD">
        <w:rPr>
          <w:rFonts w:ascii="Times New Roman" w:eastAsia="Times New Roman" w:hAnsi="Times New Roman" w:cs="Times New Roman"/>
          <w:b/>
          <w:bCs/>
          <w:color w:val="00000A"/>
          <w:sz w:val="24"/>
          <w:szCs w:val="24"/>
          <w:lang w:eastAsia="ar-SA"/>
        </w:rPr>
        <w:t>Строк</w:t>
      </w:r>
      <w:r w:rsidR="008A055F">
        <w:rPr>
          <w:rFonts w:ascii="Times New Roman" w:eastAsia="Times New Roman" w:hAnsi="Times New Roman" w:cs="Times New Roman"/>
          <w:b/>
          <w:bCs/>
          <w:color w:val="00000A"/>
          <w:sz w:val="24"/>
          <w:szCs w:val="24"/>
          <w:lang w:eastAsia="ar-SA"/>
        </w:rPr>
        <w:t xml:space="preserve"> </w:t>
      </w:r>
      <w:r w:rsidR="00887F18" w:rsidRPr="00D8773A">
        <w:rPr>
          <w:rFonts w:ascii="Times New Roman" w:eastAsia="Times New Roman" w:hAnsi="Times New Roman" w:cs="Times New Roman"/>
          <w:b/>
          <w:bCs/>
          <w:color w:val="00000A"/>
          <w:sz w:val="24"/>
          <w:szCs w:val="24"/>
          <w:lang w:eastAsia="ar-SA"/>
        </w:rPr>
        <w:t>дії</w:t>
      </w:r>
      <w:r w:rsidR="00117244">
        <w:rPr>
          <w:rFonts w:ascii="Times New Roman" w:eastAsia="Times New Roman" w:hAnsi="Times New Roman" w:cs="Times New Roman"/>
          <w:b/>
          <w:bCs/>
          <w:color w:val="00000A"/>
          <w:sz w:val="24"/>
          <w:szCs w:val="24"/>
          <w:lang w:eastAsia="ar-SA"/>
        </w:rPr>
        <w:t xml:space="preserve"> </w:t>
      </w:r>
      <w:r w:rsidR="008A055F">
        <w:rPr>
          <w:rFonts w:ascii="Times New Roman" w:eastAsia="Times New Roman" w:hAnsi="Times New Roman" w:cs="Times New Roman"/>
          <w:b/>
          <w:bCs/>
          <w:color w:val="00000A"/>
          <w:sz w:val="24"/>
          <w:szCs w:val="24"/>
          <w:lang w:eastAsia="ar-SA"/>
        </w:rPr>
        <w:t>Д</w:t>
      </w:r>
      <w:r w:rsidR="00117244">
        <w:rPr>
          <w:rFonts w:ascii="Times New Roman" w:eastAsia="Times New Roman" w:hAnsi="Times New Roman" w:cs="Times New Roman"/>
          <w:b/>
          <w:bCs/>
          <w:color w:val="00000A"/>
          <w:sz w:val="24"/>
          <w:szCs w:val="24"/>
          <w:lang w:eastAsia="ar-SA"/>
        </w:rPr>
        <w:t>оговору</w:t>
      </w:r>
    </w:p>
    <w:p w14:paraId="6392D24A" w14:textId="66C4613B" w:rsidR="00C15DDD" w:rsidRDefault="00944668"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10</w:t>
      </w:r>
      <w:r w:rsidR="00887F18" w:rsidRPr="00D8773A">
        <w:rPr>
          <w:rFonts w:ascii="Times New Roman" w:eastAsia="Times New Roman" w:hAnsi="Times New Roman" w:cs="Times New Roman"/>
          <w:color w:val="00000A"/>
          <w:sz w:val="24"/>
          <w:szCs w:val="24"/>
          <w:lang w:eastAsia="ar-SA"/>
        </w:rPr>
        <w:t>.1.</w:t>
      </w:r>
      <w:r w:rsidR="00887F18" w:rsidRPr="00D8773A">
        <w:rPr>
          <w:rFonts w:ascii="Times New Roman" w:eastAsia="Times New Roman" w:hAnsi="Times New Roman" w:cs="Times New Roman"/>
          <w:color w:val="00000A"/>
          <w:sz w:val="24"/>
          <w:szCs w:val="24"/>
          <w:lang w:eastAsia="ar-SA"/>
        </w:rPr>
        <w:tab/>
        <w:t xml:space="preserve">Договір набуває чинності в </w:t>
      </w:r>
      <w:r w:rsidR="008A055F">
        <w:rPr>
          <w:rFonts w:ascii="Times New Roman" w:eastAsia="Times New Roman" w:hAnsi="Times New Roman" w:cs="Times New Roman"/>
          <w:color w:val="00000A"/>
          <w:sz w:val="24"/>
          <w:szCs w:val="24"/>
          <w:lang w:eastAsia="ar-SA"/>
        </w:rPr>
        <w:t>момент</w:t>
      </w:r>
      <w:r w:rsidR="008A055F" w:rsidRPr="00D8773A">
        <w:rPr>
          <w:rFonts w:ascii="Times New Roman" w:eastAsia="Times New Roman" w:hAnsi="Times New Roman" w:cs="Times New Roman"/>
          <w:color w:val="00000A"/>
          <w:sz w:val="24"/>
          <w:szCs w:val="24"/>
          <w:lang w:eastAsia="ar-SA"/>
        </w:rPr>
        <w:t xml:space="preserve"> </w:t>
      </w:r>
      <w:r w:rsidR="00887F18" w:rsidRPr="00D8773A">
        <w:rPr>
          <w:rFonts w:ascii="Times New Roman" w:eastAsia="Times New Roman" w:hAnsi="Times New Roman" w:cs="Times New Roman"/>
          <w:color w:val="00000A"/>
          <w:sz w:val="24"/>
          <w:szCs w:val="24"/>
          <w:lang w:eastAsia="ar-SA"/>
        </w:rPr>
        <w:t>його підп</w:t>
      </w:r>
      <w:r w:rsidR="00812174">
        <w:rPr>
          <w:rFonts w:ascii="Times New Roman" w:eastAsia="Times New Roman" w:hAnsi="Times New Roman" w:cs="Times New Roman"/>
          <w:color w:val="00000A"/>
          <w:sz w:val="24"/>
          <w:szCs w:val="24"/>
          <w:lang w:eastAsia="ar-SA"/>
        </w:rPr>
        <w:t xml:space="preserve">исання обома Сторонами та діє протягом </w:t>
      </w:r>
      <w:r w:rsidR="00CD4D52">
        <w:rPr>
          <w:rFonts w:ascii="Times New Roman" w:eastAsia="Times New Roman" w:hAnsi="Times New Roman" w:cs="Times New Roman"/>
          <w:color w:val="00000A"/>
          <w:sz w:val="24"/>
          <w:szCs w:val="24"/>
          <w:lang w:eastAsia="ar-SA"/>
        </w:rPr>
        <w:t>13 (тринадцяти) місяців</w:t>
      </w:r>
      <w:r w:rsidR="0023091D">
        <w:rPr>
          <w:rFonts w:ascii="Times New Roman" w:eastAsia="Times New Roman" w:hAnsi="Times New Roman" w:cs="Times New Roman"/>
          <w:color w:val="00000A"/>
          <w:sz w:val="24"/>
          <w:szCs w:val="24"/>
          <w:lang w:eastAsia="ar-SA"/>
        </w:rPr>
        <w:t>.</w:t>
      </w:r>
    </w:p>
    <w:p w14:paraId="5C7D2DF6" w14:textId="38647950" w:rsidR="00C15DDD" w:rsidRPr="00C15DDD" w:rsidRDefault="00944668" w:rsidP="00F8697F">
      <w:pPr>
        <w:widowControl w:val="0"/>
        <w:tabs>
          <w:tab w:val="left" w:pos="993"/>
        </w:tabs>
        <w:suppressAutoHyphens/>
        <w:spacing w:after="0" w:line="240" w:lineRule="auto"/>
        <w:ind w:firstLine="567"/>
        <w:jc w:val="both"/>
        <w:rPr>
          <w:rFonts w:ascii="Times New Roman" w:eastAsia="Arial" w:hAnsi="Times New Roman" w:cs="Times New Roman"/>
          <w:iCs/>
          <w:color w:val="000000"/>
          <w:sz w:val="24"/>
          <w:szCs w:val="24"/>
          <w:lang w:eastAsia="uk-UA" w:bidi="uk-UA"/>
        </w:rPr>
      </w:pPr>
      <w:r>
        <w:rPr>
          <w:rFonts w:ascii="Times New Roman" w:eastAsia="Times New Roman" w:hAnsi="Times New Roman" w:cs="Times New Roman"/>
          <w:color w:val="00000A"/>
          <w:sz w:val="24"/>
          <w:szCs w:val="24"/>
          <w:lang w:eastAsia="ar-SA"/>
        </w:rPr>
        <w:t>10</w:t>
      </w:r>
      <w:r w:rsidR="00C15DDD" w:rsidRPr="00C15DDD">
        <w:rPr>
          <w:rFonts w:ascii="Times New Roman" w:eastAsia="Times New Roman" w:hAnsi="Times New Roman" w:cs="Times New Roman"/>
          <w:color w:val="00000A"/>
          <w:sz w:val="24"/>
          <w:szCs w:val="24"/>
          <w:lang w:eastAsia="ar-SA"/>
        </w:rPr>
        <w:t xml:space="preserve">.2. </w:t>
      </w:r>
      <w:r w:rsidR="00C15DDD">
        <w:rPr>
          <w:rFonts w:ascii="Times New Roman" w:eastAsia="Arial" w:hAnsi="Times New Roman" w:cs="Times New Roman"/>
          <w:iCs/>
          <w:color w:val="000000"/>
          <w:sz w:val="24"/>
          <w:szCs w:val="24"/>
          <w:lang w:eastAsia="uk-UA" w:bidi="uk-UA"/>
        </w:rPr>
        <w:t>Ліцензіат</w:t>
      </w:r>
      <w:r w:rsidR="00C15DDD" w:rsidRPr="00C15DDD">
        <w:rPr>
          <w:rFonts w:ascii="Times New Roman" w:eastAsia="Arial" w:hAnsi="Times New Roman" w:cs="Times New Roman"/>
          <w:iCs/>
          <w:color w:val="000000"/>
          <w:sz w:val="24"/>
          <w:szCs w:val="24"/>
          <w:lang w:eastAsia="uk-UA" w:bidi="uk-UA"/>
        </w:rPr>
        <w:t xml:space="preserve"> має право в односторонньому порядку достроково розірвати цей Договір, повідомивши в письмовій формі </w:t>
      </w:r>
      <w:r w:rsidR="00C15DDD">
        <w:rPr>
          <w:rFonts w:ascii="Times New Roman" w:eastAsia="Arial" w:hAnsi="Times New Roman" w:cs="Times New Roman"/>
          <w:iCs/>
          <w:color w:val="000000"/>
          <w:sz w:val="24"/>
          <w:szCs w:val="24"/>
          <w:lang w:eastAsia="uk-UA" w:bidi="uk-UA"/>
        </w:rPr>
        <w:t>Ліцензіара</w:t>
      </w:r>
      <w:r w:rsidR="00C15DDD" w:rsidRPr="00C15DDD">
        <w:rPr>
          <w:rFonts w:ascii="Times New Roman" w:eastAsia="Arial" w:hAnsi="Times New Roman" w:cs="Times New Roman"/>
          <w:iCs/>
          <w:color w:val="000000"/>
          <w:sz w:val="24"/>
          <w:szCs w:val="24"/>
          <w:lang w:eastAsia="uk-UA" w:bidi="uk-UA"/>
        </w:rPr>
        <w:t xml:space="preserve"> не пізніше ніж за 20 (двадцять) календарних днів до дати розірвання Договору шляхом направлення відповідного повідомлення із зазначенням дати розірвання Договору на адресу та/або електронну адресу </w:t>
      </w:r>
      <w:r w:rsidR="00C15DDD">
        <w:rPr>
          <w:rFonts w:ascii="Times New Roman" w:eastAsia="Arial" w:hAnsi="Times New Roman" w:cs="Times New Roman"/>
          <w:iCs/>
          <w:color w:val="000000"/>
          <w:sz w:val="24"/>
          <w:szCs w:val="24"/>
          <w:lang w:eastAsia="uk-UA" w:bidi="uk-UA"/>
        </w:rPr>
        <w:t>Ліцензіара</w:t>
      </w:r>
      <w:r w:rsidR="00C15DDD" w:rsidRPr="00C15DDD">
        <w:rPr>
          <w:rFonts w:ascii="Times New Roman" w:eastAsia="Arial" w:hAnsi="Times New Roman" w:cs="Times New Roman"/>
          <w:iCs/>
          <w:color w:val="000000"/>
          <w:sz w:val="24"/>
          <w:szCs w:val="24"/>
          <w:lang w:eastAsia="uk-UA" w:bidi="uk-UA"/>
        </w:rPr>
        <w:t xml:space="preserve">, вказані в </w:t>
      </w:r>
      <w:r w:rsidR="00C15DDD" w:rsidRPr="0071358B">
        <w:rPr>
          <w:rFonts w:ascii="Times New Roman" w:eastAsia="Arial" w:hAnsi="Times New Roman" w:cs="Times New Roman"/>
          <w:iCs/>
          <w:color w:val="000000"/>
          <w:sz w:val="24"/>
          <w:szCs w:val="24"/>
          <w:lang w:eastAsia="uk-UA" w:bidi="uk-UA"/>
        </w:rPr>
        <w:t xml:space="preserve">розділі </w:t>
      </w:r>
      <w:r>
        <w:rPr>
          <w:rFonts w:ascii="Times New Roman" w:eastAsia="Arial" w:hAnsi="Times New Roman" w:cs="Times New Roman"/>
          <w:iCs/>
          <w:color w:val="000000"/>
          <w:sz w:val="24"/>
          <w:szCs w:val="24"/>
          <w:lang w:eastAsia="uk-UA" w:bidi="uk-UA"/>
        </w:rPr>
        <w:t>12</w:t>
      </w:r>
      <w:r w:rsidR="00C15DDD" w:rsidRPr="0071358B">
        <w:rPr>
          <w:rFonts w:ascii="Times New Roman" w:eastAsia="Arial" w:hAnsi="Times New Roman" w:cs="Times New Roman"/>
          <w:iCs/>
          <w:color w:val="000000"/>
          <w:sz w:val="24"/>
          <w:szCs w:val="24"/>
          <w:lang w:eastAsia="uk-UA" w:bidi="uk-UA"/>
        </w:rPr>
        <w:t xml:space="preserve"> цього</w:t>
      </w:r>
      <w:r w:rsidR="00C15DDD" w:rsidRPr="00C15DDD">
        <w:rPr>
          <w:rFonts w:ascii="Times New Roman" w:eastAsia="Arial" w:hAnsi="Times New Roman" w:cs="Times New Roman"/>
          <w:iCs/>
          <w:color w:val="000000"/>
          <w:sz w:val="24"/>
          <w:szCs w:val="24"/>
          <w:lang w:eastAsia="uk-UA" w:bidi="uk-UA"/>
        </w:rPr>
        <w:t xml:space="preserve"> Договору. Договір вважається розірваним (припиненим) з дати, зазначеної в повідомленні </w:t>
      </w:r>
      <w:r w:rsidR="00C15DDD">
        <w:rPr>
          <w:rFonts w:ascii="Times New Roman" w:eastAsia="Arial" w:hAnsi="Times New Roman" w:cs="Times New Roman"/>
          <w:iCs/>
          <w:color w:val="000000"/>
          <w:sz w:val="24"/>
          <w:szCs w:val="24"/>
          <w:lang w:eastAsia="uk-UA" w:bidi="uk-UA"/>
        </w:rPr>
        <w:t>Ліцензіат</w:t>
      </w:r>
      <w:r w:rsidR="00C15DDD" w:rsidRPr="00C15DDD">
        <w:rPr>
          <w:rFonts w:ascii="Times New Roman" w:eastAsia="Arial" w:hAnsi="Times New Roman" w:cs="Times New Roman"/>
          <w:iCs/>
          <w:color w:val="000000"/>
          <w:sz w:val="24"/>
          <w:szCs w:val="24"/>
          <w:lang w:eastAsia="uk-UA" w:bidi="uk-UA"/>
        </w:rPr>
        <w:t>а.</w:t>
      </w:r>
    </w:p>
    <w:p w14:paraId="6FDAFE44" w14:textId="3CB049C5" w:rsidR="00C15DDD" w:rsidRDefault="00944668" w:rsidP="00F8697F">
      <w:pPr>
        <w:widowControl w:val="0"/>
        <w:tabs>
          <w:tab w:val="left" w:pos="993"/>
        </w:tabs>
        <w:suppressAutoHyphens/>
        <w:spacing w:after="0" w:line="240" w:lineRule="auto"/>
        <w:ind w:firstLine="567"/>
        <w:jc w:val="both"/>
        <w:rPr>
          <w:rFonts w:ascii="Times New Roman" w:eastAsia="Arial" w:hAnsi="Times New Roman" w:cs="Times New Roman"/>
          <w:iCs/>
          <w:color w:val="000000"/>
          <w:sz w:val="24"/>
          <w:szCs w:val="24"/>
          <w:lang w:eastAsia="uk-UA" w:bidi="uk-UA"/>
        </w:rPr>
      </w:pPr>
      <w:r>
        <w:rPr>
          <w:rFonts w:ascii="Times New Roman" w:eastAsia="Arial" w:hAnsi="Times New Roman" w:cs="Times New Roman"/>
          <w:iCs/>
          <w:color w:val="000000"/>
          <w:sz w:val="24"/>
          <w:szCs w:val="24"/>
          <w:lang w:eastAsia="uk-UA" w:bidi="uk-UA"/>
        </w:rPr>
        <w:t>10</w:t>
      </w:r>
      <w:r w:rsidR="00D12A3A">
        <w:rPr>
          <w:rFonts w:ascii="Times New Roman" w:eastAsia="Arial" w:hAnsi="Times New Roman" w:cs="Times New Roman"/>
          <w:iCs/>
          <w:color w:val="000000"/>
          <w:sz w:val="24"/>
          <w:szCs w:val="24"/>
          <w:lang w:eastAsia="uk-UA" w:bidi="uk-UA"/>
        </w:rPr>
        <w:t>.3</w:t>
      </w:r>
      <w:r w:rsidR="00C15DDD" w:rsidRPr="00C15DDD">
        <w:rPr>
          <w:rFonts w:ascii="Times New Roman" w:eastAsia="Arial" w:hAnsi="Times New Roman" w:cs="Times New Roman"/>
          <w:iCs/>
          <w:color w:val="000000"/>
          <w:sz w:val="24"/>
          <w:szCs w:val="24"/>
          <w:lang w:eastAsia="uk-UA" w:bidi="uk-UA"/>
        </w:rPr>
        <w:t xml:space="preserve">. </w:t>
      </w:r>
      <w:r w:rsidR="00C15DDD">
        <w:rPr>
          <w:rFonts w:ascii="Times New Roman" w:eastAsia="Arial" w:hAnsi="Times New Roman" w:cs="Times New Roman"/>
          <w:iCs/>
          <w:color w:val="000000"/>
          <w:sz w:val="24"/>
          <w:szCs w:val="24"/>
          <w:lang w:eastAsia="uk-UA" w:bidi="uk-UA"/>
        </w:rPr>
        <w:t>Ліцензіат</w:t>
      </w:r>
      <w:r w:rsidR="00C15DDD" w:rsidRPr="00C15DDD">
        <w:rPr>
          <w:rFonts w:ascii="Times New Roman" w:eastAsia="Arial" w:hAnsi="Times New Roman" w:cs="Times New Roman"/>
          <w:iCs/>
          <w:color w:val="000000"/>
          <w:sz w:val="24"/>
          <w:szCs w:val="24"/>
          <w:lang w:eastAsia="uk-UA" w:bidi="uk-UA"/>
        </w:rPr>
        <w:t xml:space="preserve"> має право на підставі ч. 3 ст. 651 Цивільного кодексу України в односторонньому порядку відмовитися від цього Договору, якщо </w:t>
      </w:r>
      <w:r w:rsidR="00C15DDD">
        <w:rPr>
          <w:rFonts w:ascii="Times New Roman" w:eastAsia="Arial" w:hAnsi="Times New Roman" w:cs="Times New Roman"/>
          <w:iCs/>
          <w:color w:val="000000"/>
          <w:sz w:val="24"/>
          <w:szCs w:val="24"/>
          <w:lang w:eastAsia="uk-UA" w:bidi="uk-UA"/>
        </w:rPr>
        <w:t>Ліцензіар</w:t>
      </w:r>
      <w:r w:rsidR="00C15DDD" w:rsidRPr="00C15DDD">
        <w:rPr>
          <w:rFonts w:ascii="Times New Roman" w:eastAsia="Arial" w:hAnsi="Times New Roman" w:cs="Times New Roman"/>
          <w:iCs/>
          <w:color w:val="000000"/>
          <w:sz w:val="24"/>
          <w:szCs w:val="24"/>
          <w:lang w:eastAsia="uk-UA" w:bidi="uk-UA"/>
        </w:rPr>
        <w:t xml:space="preserve"> не виконує або виконує неналежним чином умови</w:t>
      </w:r>
      <w:r w:rsidR="00C15DDD">
        <w:rPr>
          <w:rFonts w:ascii="Times New Roman" w:eastAsia="Arial" w:hAnsi="Times New Roman" w:cs="Times New Roman"/>
          <w:iCs/>
          <w:color w:val="000000"/>
          <w:sz w:val="24"/>
          <w:szCs w:val="24"/>
          <w:lang w:eastAsia="uk-UA" w:bidi="uk-UA"/>
        </w:rPr>
        <w:t xml:space="preserve"> цього Договору </w:t>
      </w:r>
      <w:r w:rsidR="00C15DDD" w:rsidRPr="00C15DDD">
        <w:rPr>
          <w:rFonts w:ascii="Times New Roman" w:eastAsia="Arial" w:hAnsi="Times New Roman" w:cs="Times New Roman"/>
          <w:iCs/>
          <w:color w:val="000000"/>
          <w:sz w:val="24"/>
          <w:szCs w:val="24"/>
          <w:lang w:eastAsia="uk-UA" w:bidi="uk-UA"/>
        </w:rPr>
        <w:t xml:space="preserve">(з </w:t>
      </w:r>
      <w:r w:rsidR="00C15DDD" w:rsidRPr="00C15DDD">
        <w:rPr>
          <w:rFonts w:ascii="Times New Roman" w:hAnsi="Times New Roman" w:cs="Times New Roman"/>
          <w:color w:val="000000"/>
          <w:sz w:val="24"/>
          <w:szCs w:val="24"/>
          <w:lang w:eastAsia="uk-UA" w:bidi="uk-UA"/>
        </w:rPr>
        <w:t>порушенням</w:t>
      </w:r>
      <w:r w:rsidR="00C15DDD" w:rsidRPr="00C15DDD">
        <w:rPr>
          <w:rFonts w:ascii="Times New Roman" w:eastAsia="Arial" w:hAnsi="Times New Roman" w:cs="Times New Roman"/>
          <w:iCs/>
          <w:color w:val="000000"/>
          <w:sz w:val="24"/>
          <w:szCs w:val="24"/>
          <w:lang w:eastAsia="uk-UA" w:bidi="uk-UA"/>
        </w:rPr>
        <w:t xml:space="preserve"> </w:t>
      </w:r>
      <w:r w:rsidR="00C15DDD" w:rsidRPr="00C15DDD">
        <w:rPr>
          <w:rFonts w:ascii="Times New Roman" w:hAnsi="Times New Roman" w:cs="Times New Roman"/>
          <w:color w:val="000000"/>
          <w:sz w:val="24"/>
          <w:szCs w:val="24"/>
          <w:lang w:eastAsia="uk-UA" w:bidi="uk-UA"/>
        </w:rPr>
        <w:t>вимог</w:t>
      </w:r>
      <w:r w:rsidR="00C15DDD" w:rsidRPr="00C15DDD">
        <w:rPr>
          <w:rFonts w:ascii="Times New Roman" w:eastAsia="Arial" w:hAnsi="Times New Roman" w:cs="Times New Roman"/>
          <w:iCs/>
          <w:color w:val="000000"/>
          <w:sz w:val="24"/>
          <w:szCs w:val="24"/>
          <w:lang w:eastAsia="uk-UA" w:bidi="uk-UA"/>
        </w:rPr>
        <w:t xml:space="preserve"> чинного законодавства та</w:t>
      </w:r>
      <w:r w:rsidR="00C15DDD" w:rsidRPr="00C15DDD">
        <w:rPr>
          <w:rFonts w:ascii="Times New Roman" w:hAnsi="Times New Roman" w:cs="Times New Roman"/>
          <w:color w:val="000000"/>
          <w:sz w:val="24"/>
          <w:szCs w:val="24"/>
          <w:lang w:eastAsia="uk-UA" w:bidi="uk-UA"/>
        </w:rPr>
        <w:t>/або</w:t>
      </w:r>
      <w:r w:rsidR="00C15DDD" w:rsidRPr="00C15DDD">
        <w:rPr>
          <w:rFonts w:ascii="Times New Roman" w:eastAsia="Arial" w:hAnsi="Times New Roman" w:cs="Times New Roman"/>
          <w:iCs/>
          <w:color w:val="000000"/>
          <w:sz w:val="24"/>
          <w:szCs w:val="24"/>
          <w:lang w:eastAsia="uk-UA" w:bidi="uk-UA"/>
        </w:rPr>
        <w:t xml:space="preserve"> </w:t>
      </w:r>
      <w:r w:rsidR="00C15DDD" w:rsidRPr="00C15DDD">
        <w:rPr>
          <w:rFonts w:ascii="Times New Roman" w:hAnsi="Times New Roman" w:cs="Times New Roman"/>
          <w:color w:val="000000"/>
          <w:sz w:val="24"/>
          <w:szCs w:val="24"/>
          <w:lang w:eastAsia="uk-UA" w:bidi="uk-UA"/>
        </w:rPr>
        <w:t>умов</w:t>
      </w:r>
      <w:r w:rsidR="00C15DDD" w:rsidRPr="00C15DDD">
        <w:rPr>
          <w:rFonts w:ascii="Times New Roman" w:eastAsia="Arial" w:hAnsi="Times New Roman" w:cs="Times New Roman"/>
          <w:iCs/>
          <w:color w:val="000000"/>
          <w:sz w:val="24"/>
          <w:szCs w:val="24"/>
          <w:lang w:eastAsia="uk-UA" w:bidi="uk-UA"/>
        </w:rPr>
        <w:t xml:space="preserve"> Договору), повідомивши його про це у письмовій формі шляхом направлення відповідного повідомлення із зазначенням дати розірвання Договору на адресу</w:t>
      </w:r>
      <w:r w:rsidR="00FE120D" w:rsidRPr="00FE120D">
        <w:rPr>
          <w:rFonts w:ascii="Times New Roman" w:eastAsia="Arial" w:hAnsi="Times New Roman" w:cs="Times New Roman"/>
          <w:iCs/>
          <w:color w:val="000000"/>
          <w:sz w:val="24"/>
          <w:szCs w:val="24"/>
          <w:lang w:eastAsia="uk-UA" w:bidi="uk-UA"/>
        </w:rPr>
        <w:t xml:space="preserve"> </w:t>
      </w:r>
      <w:r w:rsidR="00FE120D">
        <w:rPr>
          <w:rFonts w:ascii="Times New Roman" w:eastAsia="Arial" w:hAnsi="Times New Roman" w:cs="Times New Roman"/>
          <w:iCs/>
          <w:color w:val="000000"/>
          <w:sz w:val="24"/>
          <w:szCs w:val="24"/>
          <w:lang w:eastAsia="uk-UA" w:bidi="uk-UA"/>
        </w:rPr>
        <w:t>Ліцензіара,</w:t>
      </w:r>
      <w:r w:rsidR="00C15DDD" w:rsidRPr="00C15DDD">
        <w:rPr>
          <w:rFonts w:ascii="Times New Roman" w:eastAsia="Arial" w:hAnsi="Times New Roman" w:cs="Times New Roman"/>
          <w:iCs/>
          <w:color w:val="000000"/>
          <w:sz w:val="24"/>
          <w:szCs w:val="24"/>
          <w:lang w:eastAsia="uk-UA" w:bidi="uk-UA"/>
        </w:rPr>
        <w:t xml:space="preserve"> </w:t>
      </w:r>
      <w:r w:rsidR="00FE120D">
        <w:rPr>
          <w:rFonts w:ascii="Times New Roman" w:eastAsia="Arial" w:hAnsi="Times New Roman" w:cs="Times New Roman"/>
          <w:iCs/>
          <w:color w:val="000000"/>
          <w:sz w:val="24"/>
          <w:szCs w:val="24"/>
          <w:lang w:eastAsia="uk-UA" w:bidi="uk-UA"/>
        </w:rPr>
        <w:t>вказану</w:t>
      </w:r>
      <w:r w:rsidR="00FE120D" w:rsidRPr="00C15DDD">
        <w:rPr>
          <w:rFonts w:ascii="Times New Roman" w:eastAsia="Arial" w:hAnsi="Times New Roman" w:cs="Times New Roman"/>
          <w:iCs/>
          <w:color w:val="000000"/>
          <w:sz w:val="24"/>
          <w:szCs w:val="24"/>
          <w:lang w:eastAsia="uk-UA" w:bidi="uk-UA"/>
        </w:rPr>
        <w:t xml:space="preserve"> </w:t>
      </w:r>
      <w:r w:rsidR="00FE120D" w:rsidRPr="0071358B">
        <w:rPr>
          <w:rFonts w:ascii="Times New Roman" w:eastAsia="Arial" w:hAnsi="Times New Roman" w:cs="Times New Roman"/>
          <w:iCs/>
          <w:color w:val="000000"/>
          <w:sz w:val="24"/>
          <w:szCs w:val="24"/>
          <w:lang w:eastAsia="uk-UA" w:bidi="uk-UA"/>
        </w:rPr>
        <w:t xml:space="preserve">в розділі </w:t>
      </w:r>
      <w:r w:rsidR="00FE120D">
        <w:rPr>
          <w:rFonts w:ascii="Times New Roman" w:eastAsia="Arial" w:hAnsi="Times New Roman" w:cs="Times New Roman"/>
          <w:iCs/>
          <w:color w:val="000000"/>
          <w:sz w:val="24"/>
          <w:szCs w:val="24"/>
          <w:lang w:eastAsia="uk-UA" w:bidi="uk-UA"/>
        </w:rPr>
        <w:t>12</w:t>
      </w:r>
      <w:r w:rsidR="00FE120D" w:rsidRPr="0071358B">
        <w:rPr>
          <w:rFonts w:ascii="Times New Roman" w:eastAsia="Arial" w:hAnsi="Times New Roman" w:cs="Times New Roman"/>
          <w:iCs/>
          <w:color w:val="000000"/>
          <w:sz w:val="24"/>
          <w:szCs w:val="24"/>
          <w:lang w:eastAsia="uk-UA" w:bidi="uk-UA"/>
        </w:rPr>
        <w:t xml:space="preserve"> цього</w:t>
      </w:r>
      <w:r w:rsidR="00FE120D" w:rsidRPr="00C15DDD">
        <w:rPr>
          <w:rFonts w:ascii="Times New Roman" w:eastAsia="Arial" w:hAnsi="Times New Roman" w:cs="Times New Roman"/>
          <w:iCs/>
          <w:color w:val="000000"/>
          <w:sz w:val="24"/>
          <w:szCs w:val="24"/>
          <w:lang w:eastAsia="uk-UA" w:bidi="uk-UA"/>
        </w:rPr>
        <w:t xml:space="preserve"> Договору</w:t>
      </w:r>
      <w:r w:rsidR="00FE120D">
        <w:rPr>
          <w:rFonts w:ascii="Times New Roman" w:eastAsia="Arial" w:hAnsi="Times New Roman" w:cs="Times New Roman"/>
          <w:iCs/>
          <w:color w:val="000000"/>
          <w:sz w:val="24"/>
          <w:szCs w:val="24"/>
          <w:lang w:eastAsia="uk-UA" w:bidi="uk-UA"/>
        </w:rPr>
        <w:t>,</w:t>
      </w:r>
      <w:r w:rsidR="00FE120D" w:rsidRPr="00C15DDD">
        <w:rPr>
          <w:rFonts w:ascii="Times New Roman" w:eastAsia="Arial" w:hAnsi="Times New Roman" w:cs="Times New Roman"/>
          <w:iCs/>
          <w:color w:val="000000"/>
          <w:sz w:val="24"/>
          <w:szCs w:val="24"/>
          <w:lang w:eastAsia="uk-UA" w:bidi="uk-UA"/>
        </w:rPr>
        <w:t xml:space="preserve"> </w:t>
      </w:r>
      <w:r w:rsidR="00C15DDD" w:rsidRPr="00C15DDD">
        <w:rPr>
          <w:rFonts w:ascii="Times New Roman" w:eastAsia="Arial" w:hAnsi="Times New Roman" w:cs="Times New Roman"/>
          <w:iCs/>
          <w:color w:val="000000"/>
          <w:sz w:val="24"/>
          <w:szCs w:val="24"/>
          <w:lang w:eastAsia="uk-UA" w:bidi="uk-UA"/>
        </w:rPr>
        <w:t xml:space="preserve">та/або електронну адресу </w:t>
      </w:r>
      <w:r w:rsidR="00C15DDD">
        <w:rPr>
          <w:rFonts w:ascii="Times New Roman" w:eastAsia="Arial" w:hAnsi="Times New Roman" w:cs="Times New Roman"/>
          <w:iCs/>
          <w:color w:val="000000"/>
          <w:sz w:val="24"/>
          <w:szCs w:val="24"/>
          <w:lang w:eastAsia="uk-UA" w:bidi="uk-UA"/>
        </w:rPr>
        <w:t>Ліцензіара</w:t>
      </w:r>
      <w:r w:rsidR="00C15DDD" w:rsidRPr="00C15DDD">
        <w:rPr>
          <w:rFonts w:ascii="Times New Roman" w:eastAsia="Arial" w:hAnsi="Times New Roman" w:cs="Times New Roman"/>
          <w:iCs/>
          <w:color w:val="000000"/>
          <w:sz w:val="24"/>
          <w:szCs w:val="24"/>
          <w:lang w:eastAsia="uk-UA" w:bidi="uk-UA"/>
        </w:rPr>
        <w:t>,</w:t>
      </w:r>
      <w:r w:rsidR="00FE120D">
        <w:rPr>
          <w:rFonts w:ascii="Times New Roman" w:eastAsia="Arial" w:hAnsi="Times New Roman" w:cs="Times New Roman"/>
          <w:iCs/>
          <w:color w:val="000000"/>
          <w:sz w:val="24"/>
          <w:szCs w:val="24"/>
          <w:lang w:eastAsia="uk-UA" w:bidi="uk-UA"/>
        </w:rPr>
        <w:t xml:space="preserve"> вказану в п. 11.9. цього Договору</w:t>
      </w:r>
      <w:r w:rsidR="00C15DDD" w:rsidRPr="00C15DDD">
        <w:rPr>
          <w:rFonts w:ascii="Times New Roman" w:eastAsia="Arial" w:hAnsi="Times New Roman" w:cs="Times New Roman"/>
          <w:iCs/>
          <w:color w:val="000000"/>
          <w:sz w:val="24"/>
          <w:szCs w:val="24"/>
          <w:lang w:eastAsia="uk-UA" w:bidi="uk-UA"/>
        </w:rPr>
        <w:t xml:space="preserve">. У цьому випадку Договір вважається розірваним (припиненим) з дати, зазначеної в повідомленні </w:t>
      </w:r>
      <w:r w:rsidR="00C15DDD">
        <w:rPr>
          <w:rFonts w:ascii="Times New Roman" w:eastAsia="Arial" w:hAnsi="Times New Roman" w:cs="Times New Roman"/>
          <w:iCs/>
          <w:color w:val="000000"/>
          <w:sz w:val="24"/>
          <w:szCs w:val="24"/>
          <w:lang w:eastAsia="uk-UA" w:bidi="uk-UA"/>
        </w:rPr>
        <w:t>Ліцензіат</w:t>
      </w:r>
      <w:r w:rsidR="00C15DDD" w:rsidRPr="00C15DDD">
        <w:rPr>
          <w:rFonts w:ascii="Times New Roman" w:eastAsia="Arial" w:hAnsi="Times New Roman" w:cs="Times New Roman"/>
          <w:iCs/>
          <w:color w:val="000000"/>
          <w:sz w:val="24"/>
          <w:szCs w:val="24"/>
          <w:lang w:eastAsia="uk-UA" w:bidi="uk-UA"/>
        </w:rPr>
        <w:t xml:space="preserve">а. При цьому будь-які витрати (збитки) </w:t>
      </w:r>
      <w:r w:rsidR="00C15DDD">
        <w:rPr>
          <w:rFonts w:ascii="Times New Roman" w:eastAsia="Arial" w:hAnsi="Times New Roman" w:cs="Times New Roman"/>
          <w:iCs/>
          <w:color w:val="000000"/>
          <w:sz w:val="24"/>
          <w:szCs w:val="24"/>
          <w:lang w:eastAsia="uk-UA" w:bidi="uk-UA"/>
        </w:rPr>
        <w:t>Ліцензіару</w:t>
      </w:r>
      <w:r w:rsidR="00C15DDD" w:rsidRPr="00C15DDD">
        <w:rPr>
          <w:rFonts w:ascii="Times New Roman" w:eastAsia="Arial" w:hAnsi="Times New Roman" w:cs="Times New Roman"/>
          <w:iCs/>
          <w:color w:val="000000"/>
          <w:sz w:val="24"/>
          <w:szCs w:val="24"/>
          <w:lang w:eastAsia="uk-UA" w:bidi="uk-UA"/>
        </w:rPr>
        <w:t xml:space="preserve"> не відшкодовуються.</w:t>
      </w:r>
    </w:p>
    <w:p w14:paraId="06C4DDB6" w14:textId="3FEB37FB" w:rsidR="00D12A3A" w:rsidRPr="00C15DDD" w:rsidRDefault="00D12A3A"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Arial" w:hAnsi="Times New Roman" w:cs="Times New Roman"/>
          <w:iCs/>
          <w:color w:val="000000"/>
          <w:sz w:val="24"/>
          <w:szCs w:val="24"/>
          <w:lang w:eastAsia="uk-UA" w:bidi="uk-UA"/>
        </w:rPr>
        <w:t xml:space="preserve">10.4. У разі розірвання цього Договору на підставі пункту 10.3. Договору Ліцензіар зобов’язаний повернути Ліцензіату оплату </w:t>
      </w:r>
      <w:r>
        <w:rPr>
          <w:rFonts w:ascii="Times New Roman" w:eastAsia="Times New Roman" w:hAnsi="Times New Roman" w:cs="Times New Roman"/>
          <w:color w:val="00000A"/>
          <w:sz w:val="24"/>
          <w:szCs w:val="24"/>
          <w:lang w:eastAsia="ar-SA"/>
        </w:rPr>
        <w:t>права використання Програмної продукції</w:t>
      </w:r>
      <w:r>
        <w:rPr>
          <w:rFonts w:ascii="Times New Roman" w:eastAsia="Arial" w:hAnsi="Times New Roman" w:cs="Times New Roman"/>
          <w:iCs/>
          <w:color w:val="000000"/>
          <w:sz w:val="24"/>
          <w:szCs w:val="24"/>
          <w:lang w:eastAsia="uk-UA" w:bidi="uk-UA"/>
        </w:rPr>
        <w:t xml:space="preserve">, здійснену Ліцензіатом згідно з п. 3.4. цього Договору, не пізніше 3 (трьох) календарних днів з моменту такого розірвання Договору.  </w:t>
      </w:r>
    </w:p>
    <w:p w14:paraId="34DF8FD4" w14:textId="7F9D9825" w:rsidR="00C15DDD" w:rsidRDefault="00C15DDD" w:rsidP="00F8697F">
      <w:pPr>
        <w:widowControl w:val="0"/>
        <w:tabs>
          <w:tab w:val="left" w:pos="993"/>
        </w:tabs>
        <w:suppressAutoHyphens/>
        <w:spacing w:after="0" w:line="240" w:lineRule="auto"/>
        <w:ind w:firstLine="567"/>
        <w:jc w:val="both"/>
        <w:rPr>
          <w:rFonts w:ascii="Times New Roman" w:eastAsia="Times New Roman" w:hAnsi="Times New Roman" w:cs="Times New Roman"/>
          <w:color w:val="00000A"/>
          <w:sz w:val="24"/>
          <w:szCs w:val="24"/>
          <w:lang w:eastAsia="ar-SA"/>
        </w:rPr>
      </w:pPr>
    </w:p>
    <w:p w14:paraId="56BEFC81" w14:textId="361E1518" w:rsidR="006B2AE8" w:rsidRPr="00A76768" w:rsidRDefault="00944668"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r>
        <w:rPr>
          <w:rFonts w:ascii="Times New Roman" w:eastAsia="Times New Roman" w:hAnsi="Times New Roman" w:cs="Times New Roman"/>
          <w:b/>
          <w:color w:val="00000A"/>
          <w:sz w:val="24"/>
          <w:szCs w:val="24"/>
          <w:lang w:eastAsia="ar-SA"/>
        </w:rPr>
        <w:t>11</w:t>
      </w:r>
      <w:r w:rsidR="006B2AE8">
        <w:rPr>
          <w:rFonts w:ascii="Times New Roman" w:eastAsia="Times New Roman" w:hAnsi="Times New Roman" w:cs="Times New Roman"/>
          <w:b/>
          <w:color w:val="00000A"/>
          <w:sz w:val="24"/>
          <w:szCs w:val="24"/>
          <w:lang w:eastAsia="ar-SA"/>
        </w:rPr>
        <w:t xml:space="preserve">. </w:t>
      </w:r>
      <w:r w:rsidR="006B2AE8" w:rsidRPr="00A76768">
        <w:rPr>
          <w:rFonts w:ascii="Times New Roman" w:eastAsia="Times New Roman" w:hAnsi="Times New Roman" w:cs="Times New Roman"/>
          <w:b/>
          <w:color w:val="00000A"/>
          <w:sz w:val="24"/>
          <w:szCs w:val="24"/>
          <w:lang w:eastAsia="ar-SA"/>
        </w:rPr>
        <w:t>І</w:t>
      </w:r>
      <w:r w:rsidR="006B2AE8" w:rsidRPr="00A76768">
        <w:rPr>
          <w:rFonts w:ascii="Times New Roman" w:eastAsia="Times New Roman" w:hAnsi="Times New Roman" w:cs="Times New Roman"/>
          <w:b/>
          <w:bCs/>
          <w:color w:val="00000A"/>
          <w:sz w:val="24"/>
          <w:szCs w:val="24"/>
          <w:lang w:eastAsia="ar-SA"/>
        </w:rPr>
        <w:t>нші умови</w:t>
      </w:r>
    </w:p>
    <w:p w14:paraId="2B9831D2" w14:textId="3D0ABEEF" w:rsidR="00C15DDD" w:rsidRPr="00C15DDD" w:rsidRDefault="00944668" w:rsidP="00944668">
      <w:pPr>
        <w:pStyle w:val="22"/>
        <w:shd w:val="clear" w:color="auto" w:fill="auto"/>
        <w:tabs>
          <w:tab w:val="left" w:pos="993"/>
          <w:tab w:val="left" w:pos="1167"/>
        </w:tabs>
        <w:spacing w:line="240" w:lineRule="auto"/>
        <w:ind w:firstLine="567"/>
        <w:rPr>
          <w:sz w:val="24"/>
          <w:szCs w:val="24"/>
          <w:lang w:val="uk-UA"/>
        </w:rPr>
      </w:pPr>
      <w:r>
        <w:rPr>
          <w:color w:val="00000A"/>
          <w:sz w:val="24"/>
          <w:szCs w:val="24"/>
          <w:lang w:val="uk-UA" w:eastAsia="ar-SA"/>
        </w:rPr>
        <w:t>11</w:t>
      </w:r>
      <w:r w:rsidR="006B2AE8" w:rsidRPr="00C15DDD">
        <w:rPr>
          <w:color w:val="00000A"/>
          <w:sz w:val="24"/>
          <w:szCs w:val="24"/>
          <w:lang w:val="uk-UA" w:eastAsia="ar-SA"/>
        </w:rPr>
        <w:t>.1.</w:t>
      </w:r>
      <w:r w:rsidR="006B2AE8" w:rsidRPr="00C15DDD">
        <w:rPr>
          <w:color w:val="00000A"/>
          <w:sz w:val="24"/>
          <w:szCs w:val="24"/>
          <w:lang w:val="uk-UA" w:eastAsia="ar-SA"/>
        </w:rPr>
        <w:tab/>
      </w:r>
      <w:r w:rsidR="00C15DDD" w:rsidRPr="00C15DDD">
        <w:rPr>
          <w:sz w:val="24"/>
          <w:szCs w:val="24"/>
          <w:lang w:val="uk-UA"/>
        </w:rPr>
        <w:t>Цей Договір укладається і підписується у двох примірниках, що мають однакову юридичну силу, по одному примірнику для кожної зі Сторін.</w:t>
      </w:r>
    </w:p>
    <w:p w14:paraId="10FAC25A" w14:textId="53D36F46" w:rsidR="00C15DDD" w:rsidRPr="00C15DDD" w:rsidRDefault="00C15DDD" w:rsidP="00944668">
      <w:pPr>
        <w:pStyle w:val="1"/>
        <w:numPr>
          <w:ilvl w:val="1"/>
          <w:numId w:val="17"/>
        </w:numPr>
        <w:tabs>
          <w:tab w:val="left" w:pos="993"/>
          <w:tab w:val="left" w:pos="1167"/>
          <w:tab w:val="left" w:pos="1424"/>
        </w:tabs>
        <w:spacing w:line="240" w:lineRule="auto"/>
        <w:ind w:left="0" w:firstLine="567"/>
        <w:jc w:val="both"/>
        <w:rPr>
          <w:rFonts w:ascii="Times New Roman" w:hAnsi="Times New Roman" w:cs="Times New Roman"/>
          <w:i w:val="0"/>
          <w:sz w:val="24"/>
          <w:szCs w:val="24"/>
          <w:lang w:val="uk-UA"/>
        </w:rPr>
      </w:pPr>
      <w:r>
        <w:rPr>
          <w:rFonts w:ascii="Times New Roman" w:hAnsi="Times New Roman" w:cs="Times New Roman"/>
          <w:i w:val="0"/>
          <w:color w:val="000000"/>
          <w:sz w:val="24"/>
          <w:szCs w:val="24"/>
          <w:lang w:val="uk-UA" w:eastAsia="uk-UA" w:bidi="uk-UA"/>
        </w:rPr>
        <w:t>Сторони зобов’</w:t>
      </w:r>
      <w:r w:rsidRPr="00C15DDD">
        <w:rPr>
          <w:rFonts w:ascii="Times New Roman" w:hAnsi="Times New Roman" w:cs="Times New Roman"/>
          <w:i w:val="0"/>
          <w:color w:val="000000"/>
          <w:sz w:val="24"/>
          <w:szCs w:val="24"/>
          <w:lang w:val="uk-UA" w:eastAsia="uk-UA" w:bidi="uk-UA"/>
        </w:rPr>
        <w:t>язуються письмово повідомляти одна одну про зміну свого місцезнаходження, поштових реквізитів, номерів телефонів, електронної пошти, інших реквізитів, з</w:t>
      </w:r>
      <w:r>
        <w:rPr>
          <w:rFonts w:ascii="Times New Roman" w:hAnsi="Times New Roman" w:cs="Times New Roman"/>
          <w:i w:val="0"/>
          <w:color w:val="000000"/>
          <w:sz w:val="24"/>
          <w:szCs w:val="24"/>
          <w:lang w:val="uk-UA" w:eastAsia="uk-UA" w:bidi="uk-UA"/>
        </w:rPr>
        <w:t>азначених в цьому Договорі, у п’</w:t>
      </w:r>
      <w:r w:rsidRPr="00C15DDD">
        <w:rPr>
          <w:rFonts w:ascii="Times New Roman" w:hAnsi="Times New Roman" w:cs="Times New Roman"/>
          <w:i w:val="0"/>
          <w:color w:val="000000"/>
          <w:sz w:val="24"/>
          <w:szCs w:val="24"/>
          <w:lang w:val="uk-UA" w:eastAsia="uk-UA" w:bidi="uk-UA"/>
        </w:rPr>
        <w:t>ятиденний строк з дня виникнення відповідних змін, а також про припинення Сторони – не пізніше 5 (п’яти) календарних днів до початку такого припинення.</w:t>
      </w:r>
    </w:p>
    <w:p w14:paraId="32DDD3DA" w14:textId="43A5B132" w:rsidR="00C15DDD" w:rsidRPr="00C15DDD" w:rsidRDefault="00944668" w:rsidP="00944668">
      <w:pPr>
        <w:pStyle w:val="22"/>
        <w:shd w:val="clear" w:color="auto" w:fill="auto"/>
        <w:tabs>
          <w:tab w:val="left" w:pos="993"/>
          <w:tab w:val="left" w:pos="1167"/>
        </w:tabs>
        <w:spacing w:line="240" w:lineRule="auto"/>
        <w:ind w:firstLine="567"/>
        <w:rPr>
          <w:sz w:val="24"/>
          <w:szCs w:val="24"/>
          <w:lang w:val="uk-UA"/>
        </w:rPr>
      </w:pPr>
      <w:r>
        <w:rPr>
          <w:sz w:val="24"/>
          <w:szCs w:val="24"/>
          <w:lang w:val="uk-UA"/>
        </w:rPr>
        <w:t>11.3.</w:t>
      </w:r>
      <w:r w:rsidR="00C15DDD" w:rsidRPr="00C15DDD">
        <w:rPr>
          <w:sz w:val="24"/>
          <w:szCs w:val="24"/>
          <w:lang w:val="uk-UA"/>
        </w:rPr>
        <w:t xml:space="preserve">Будь-які повідомлення за </w:t>
      </w:r>
      <w:r w:rsidR="00C15DDD">
        <w:rPr>
          <w:sz w:val="24"/>
          <w:szCs w:val="24"/>
          <w:lang w:val="uk-UA"/>
        </w:rPr>
        <w:t>цим</w:t>
      </w:r>
      <w:r w:rsidR="00C15DDD" w:rsidRPr="00C15DDD">
        <w:rPr>
          <w:sz w:val="24"/>
          <w:szCs w:val="24"/>
          <w:lang w:val="uk-UA"/>
        </w:rPr>
        <w:t xml:space="preserve"> </w:t>
      </w:r>
      <w:r w:rsidR="00C15DDD">
        <w:rPr>
          <w:sz w:val="24"/>
          <w:szCs w:val="24"/>
          <w:lang w:val="uk-UA"/>
        </w:rPr>
        <w:t>Договором</w:t>
      </w:r>
      <w:r w:rsidR="00C15DDD" w:rsidRPr="00C15DDD">
        <w:rPr>
          <w:sz w:val="24"/>
          <w:szCs w:val="24"/>
          <w:lang w:val="uk-UA"/>
        </w:rPr>
        <w:t xml:space="preserve"> мають юридичну силу, якщо вони викладені письмово і направлені іншій Стороні на її адресу, визначену у </w:t>
      </w:r>
      <w:r w:rsidR="00FD71ED">
        <w:rPr>
          <w:sz w:val="24"/>
          <w:szCs w:val="24"/>
          <w:lang w:val="uk-UA"/>
        </w:rPr>
        <w:t xml:space="preserve">розділі 12 </w:t>
      </w:r>
      <w:r w:rsidR="00C15DDD">
        <w:rPr>
          <w:sz w:val="24"/>
          <w:szCs w:val="24"/>
          <w:lang w:val="uk-UA"/>
        </w:rPr>
        <w:t>цьо</w:t>
      </w:r>
      <w:r w:rsidR="00FD71ED">
        <w:rPr>
          <w:sz w:val="24"/>
          <w:szCs w:val="24"/>
          <w:lang w:val="uk-UA"/>
        </w:rPr>
        <w:t>го</w:t>
      </w:r>
      <w:r w:rsidR="00C15DDD" w:rsidRPr="00C15DDD">
        <w:rPr>
          <w:sz w:val="24"/>
          <w:szCs w:val="24"/>
          <w:lang w:val="uk-UA"/>
        </w:rPr>
        <w:t xml:space="preserve"> </w:t>
      </w:r>
      <w:r w:rsidR="00C15DDD">
        <w:rPr>
          <w:sz w:val="24"/>
          <w:szCs w:val="24"/>
          <w:lang w:val="uk-UA"/>
        </w:rPr>
        <w:t>Договор</w:t>
      </w:r>
      <w:r w:rsidR="00FD71ED">
        <w:rPr>
          <w:sz w:val="24"/>
          <w:szCs w:val="24"/>
          <w:lang w:val="uk-UA"/>
        </w:rPr>
        <w:t>у</w:t>
      </w:r>
      <w:r w:rsidR="00C15DDD" w:rsidRPr="00C15DDD">
        <w:rPr>
          <w:sz w:val="24"/>
          <w:szCs w:val="24"/>
          <w:lang w:val="uk-UA"/>
        </w:rPr>
        <w:t>,</w:t>
      </w:r>
      <w:r w:rsidR="00FD71ED">
        <w:rPr>
          <w:sz w:val="24"/>
          <w:szCs w:val="24"/>
          <w:lang w:val="uk-UA"/>
        </w:rPr>
        <w:t xml:space="preserve"> якщо інше не передбачено Договором,</w:t>
      </w:r>
      <w:r w:rsidR="00C15DDD" w:rsidRPr="00C15DDD">
        <w:rPr>
          <w:sz w:val="24"/>
          <w:szCs w:val="24"/>
          <w:lang w:val="uk-UA"/>
        </w:rPr>
        <w:t xml:space="preserve"> рекомендованим або цінним листом (телеграмою) або доведені до відома іншої Сторони кур’єром під розписку</w:t>
      </w:r>
      <w:r w:rsidR="00FD71ED">
        <w:rPr>
          <w:sz w:val="24"/>
          <w:szCs w:val="24"/>
          <w:lang w:val="uk-UA"/>
        </w:rPr>
        <w:t xml:space="preserve"> та/або на електронну адресу, визначену у п</w:t>
      </w:r>
      <w:r w:rsidR="00C15DDD" w:rsidRPr="00C15DDD">
        <w:rPr>
          <w:sz w:val="24"/>
          <w:szCs w:val="24"/>
          <w:lang w:val="uk-UA"/>
        </w:rPr>
        <w:t>.</w:t>
      </w:r>
      <w:r w:rsidR="00FD71ED">
        <w:rPr>
          <w:sz w:val="24"/>
          <w:szCs w:val="24"/>
          <w:lang w:val="uk-UA"/>
        </w:rPr>
        <w:t xml:space="preserve"> 11.9. Договору.</w:t>
      </w:r>
    </w:p>
    <w:p w14:paraId="031529F1" w14:textId="0AE24C65" w:rsidR="00C15DDD" w:rsidRPr="00C15DDD" w:rsidRDefault="00C15DDD" w:rsidP="00944668">
      <w:pPr>
        <w:pStyle w:val="22"/>
        <w:numPr>
          <w:ilvl w:val="1"/>
          <w:numId w:val="18"/>
        </w:numPr>
        <w:shd w:val="clear" w:color="auto" w:fill="auto"/>
        <w:tabs>
          <w:tab w:val="left" w:pos="993"/>
          <w:tab w:val="left" w:pos="1167"/>
        </w:tabs>
        <w:spacing w:line="240" w:lineRule="auto"/>
        <w:ind w:left="0" w:firstLine="567"/>
        <w:rPr>
          <w:sz w:val="24"/>
          <w:szCs w:val="24"/>
          <w:lang w:val="uk-UA"/>
        </w:rPr>
      </w:pPr>
      <w:r w:rsidRPr="00C15DDD">
        <w:rPr>
          <w:sz w:val="24"/>
          <w:szCs w:val="24"/>
          <w:lang w:val="uk-UA"/>
        </w:rPr>
        <w:t xml:space="preserve">Ліцензіат підтверджує, що на дату підписання </w:t>
      </w:r>
      <w:r>
        <w:rPr>
          <w:sz w:val="24"/>
          <w:szCs w:val="24"/>
          <w:lang w:val="uk-UA"/>
        </w:rPr>
        <w:t>цього Договору</w:t>
      </w:r>
      <w:r w:rsidRPr="00C15DDD">
        <w:rPr>
          <w:sz w:val="24"/>
          <w:szCs w:val="24"/>
          <w:lang w:val="uk-UA"/>
        </w:rPr>
        <w:t xml:space="preserve"> має статус платника податку на прибуток на загальних підставах, а також є платником податку на додану вартість.</w:t>
      </w:r>
    </w:p>
    <w:p w14:paraId="4650A734" w14:textId="69601303" w:rsidR="00C15DDD" w:rsidRDefault="00944668" w:rsidP="00944668">
      <w:pPr>
        <w:pStyle w:val="22"/>
        <w:shd w:val="clear" w:color="auto" w:fill="auto"/>
        <w:tabs>
          <w:tab w:val="left" w:pos="993"/>
          <w:tab w:val="left" w:pos="1167"/>
          <w:tab w:val="left" w:leader="underscore" w:pos="8396"/>
        </w:tabs>
        <w:spacing w:line="240" w:lineRule="auto"/>
        <w:ind w:firstLine="567"/>
        <w:rPr>
          <w:sz w:val="24"/>
          <w:szCs w:val="24"/>
          <w:lang w:val="uk-UA"/>
        </w:rPr>
      </w:pPr>
      <w:r>
        <w:rPr>
          <w:sz w:val="24"/>
          <w:szCs w:val="24"/>
          <w:lang w:val="uk-UA"/>
        </w:rPr>
        <w:t>11.5.</w:t>
      </w:r>
      <w:r w:rsidR="00FE5C3F">
        <w:rPr>
          <w:sz w:val="24"/>
          <w:szCs w:val="24"/>
          <w:lang w:val="uk-UA"/>
        </w:rPr>
        <w:t xml:space="preserve"> </w:t>
      </w:r>
      <w:r w:rsidR="00C15DDD" w:rsidRPr="00C15DDD">
        <w:rPr>
          <w:sz w:val="24"/>
          <w:szCs w:val="24"/>
          <w:lang w:val="uk-UA"/>
        </w:rPr>
        <w:t xml:space="preserve">Ліцензіар підтверджує, що на дату підписання </w:t>
      </w:r>
      <w:r w:rsidR="00C15DDD">
        <w:rPr>
          <w:sz w:val="24"/>
          <w:szCs w:val="24"/>
          <w:lang w:val="uk-UA"/>
        </w:rPr>
        <w:t>цього Договору_______</w:t>
      </w:r>
      <w:r w:rsidR="00C15DDD" w:rsidRPr="00C15DDD">
        <w:rPr>
          <w:sz w:val="24"/>
          <w:szCs w:val="24"/>
          <w:lang w:val="uk-UA"/>
        </w:rPr>
        <w:tab/>
        <w:t xml:space="preserve">статус </w:t>
      </w:r>
    </w:p>
    <w:p w14:paraId="5D5EF66E" w14:textId="7CCA05AA" w:rsidR="00C15DDD" w:rsidRDefault="00C15DDD" w:rsidP="00944668">
      <w:pPr>
        <w:pStyle w:val="22"/>
        <w:shd w:val="clear" w:color="auto" w:fill="auto"/>
        <w:tabs>
          <w:tab w:val="left" w:pos="993"/>
          <w:tab w:val="left" w:pos="1167"/>
          <w:tab w:val="left" w:leader="underscore" w:pos="8396"/>
        </w:tabs>
        <w:spacing w:line="240" w:lineRule="auto"/>
        <w:ind w:firstLine="567"/>
        <w:rPr>
          <w:sz w:val="24"/>
          <w:szCs w:val="24"/>
          <w:lang w:val="uk-UA"/>
        </w:rPr>
      </w:pPr>
      <w:r>
        <w:rPr>
          <w:sz w:val="18"/>
          <w:szCs w:val="18"/>
          <w:lang w:val="uk-UA"/>
        </w:rPr>
        <w:t xml:space="preserve">                                                                                                                                                                        </w:t>
      </w:r>
      <w:r w:rsidRPr="00C15DDD">
        <w:rPr>
          <w:sz w:val="18"/>
          <w:szCs w:val="18"/>
          <w:lang w:val="uk-UA"/>
        </w:rPr>
        <w:t>(має / не має)</w:t>
      </w:r>
    </w:p>
    <w:p w14:paraId="4B10711A" w14:textId="0A086AB2" w:rsidR="00C15DDD" w:rsidRPr="00C15DDD" w:rsidRDefault="00C15DDD" w:rsidP="00944668">
      <w:pPr>
        <w:pStyle w:val="22"/>
        <w:shd w:val="clear" w:color="auto" w:fill="auto"/>
        <w:tabs>
          <w:tab w:val="left" w:pos="993"/>
          <w:tab w:val="left" w:pos="1167"/>
          <w:tab w:val="left" w:leader="underscore" w:pos="8396"/>
        </w:tabs>
        <w:spacing w:line="240" w:lineRule="auto"/>
        <w:ind w:firstLine="567"/>
        <w:rPr>
          <w:sz w:val="24"/>
          <w:szCs w:val="24"/>
          <w:lang w:val="uk-UA"/>
        </w:rPr>
      </w:pPr>
      <w:r>
        <w:rPr>
          <w:sz w:val="24"/>
          <w:szCs w:val="24"/>
          <w:lang w:val="uk-UA"/>
        </w:rPr>
        <w:t>п</w:t>
      </w:r>
      <w:r w:rsidRPr="00C15DDD">
        <w:rPr>
          <w:sz w:val="24"/>
          <w:szCs w:val="24"/>
          <w:lang w:val="uk-UA"/>
        </w:rPr>
        <w:t>латника</w:t>
      </w:r>
      <w:r>
        <w:rPr>
          <w:sz w:val="24"/>
          <w:szCs w:val="24"/>
          <w:lang w:val="uk-UA"/>
        </w:rPr>
        <w:t xml:space="preserve"> </w:t>
      </w:r>
      <w:r w:rsidRPr="00C15DDD">
        <w:rPr>
          <w:sz w:val="24"/>
          <w:szCs w:val="24"/>
          <w:lang w:val="uk-UA"/>
        </w:rPr>
        <w:t xml:space="preserve">податку на прибуток на загальних підставах, а також </w:t>
      </w:r>
      <w:proofErr w:type="spellStart"/>
      <w:r w:rsidRPr="00C15DDD">
        <w:rPr>
          <w:sz w:val="24"/>
          <w:szCs w:val="24"/>
          <w:lang w:val="uk-UA"/>
        </w:rPr>
        <w:t>_____________платник</w:t>
      </w:r>
      <w:proofErr w:type="spellEnd"/>
      <w:r w:rsidRPr="00C15DDD">
        <w:rPr>
          <w:sz w:val="24"/>
          <w:szCs w:val="24"/>
          <w:lang w:val="uk-UA"/>
        </w:rPr>
        <w:t>ом податку на додану вартість.</w:t>
      </w:r>
      <w:r w:rsidRPr="00C15DDD">
        <w:rPr>
          <w:sz w:val="18"/>
          <w:szCs w:val="18"/>
          <w:lang w:val="uk-UA"/>
        </w:rPr>
        <w:t xml:space="preserve">                                                                                     </w:t>
      </w:r>
      <w:r>
        <w:rPr>
          <w:sz w:val="18"/>
          <w:szCs w:val="18"/>
          <w:lang w:val="uk-UA"/>
        </w:rPr>
        <w:t xml:space="preserve">                  </w:t>
      </w:r>
      <w:r w:rsidRPr="00C15DDD">
        <w:rPr>
          <w:sz w:val="18"/>
          <w:szCs w:val="18"/>
          <w:lang w:val="uk-UA"/>
        </w:rPr>
        <w:t>(є / не є)</w:t>
      </w:r>
    </w:p>
    <w:p w14:paraId="50CFCB03" w14:textId="14131354" w:rsidR="00C15DDD" w:rsidRDefault="00C15DDD" w:rsidP="00944668">
      <w:pPr>
        <w:pStyle w:val="22"/>
        <w:numPr>
          <w:ilvl w:val="1"/>
          <w:numId w:val="19"/>
        </w:numPr>
        <w:shd w:val="clear" w:color="auto" w:fill="auto"/>
        <w:tabs>
          <w:tab w:val="left" w:pos="993"/>
          <w:tab w:val="left" w:pos="1167"/>
          <w:tab w:val="left" w:pos="1222"/>
        </w:tabs>
        <w:spacing w:line="240" w:lineRule="auto"/>
        <w:ind w:left="0" w:firstLine="567"/>
        <w:rPr>
          <w:sz w:val="24"/>
          <w:szCs w:val="24"/>
          <w:lang w:val="uk-UA"/>
        </w:rPr>
      </w:pPr>
      <w:r w:rsidRPr="00C15DDD">
        <w:rPr>
          <w:sz w:val="24"/>
          <w:szCs w:val="24"/>
          <w:lang w:val="uk-UA"/>
        </w:rPr>
        <w:t xml:space="preserve">У разі будь-яких змін у статусі платника податків кожна зі Сторін зобов’язана негайно повідомити іншу Сторону про настання таких змін шляхом направлення додаткової угоди до </w:t>
      </w:r>
      <w:r w:rsidR="0071358B">
        <w:rPr>
          <w:sz w:val="24"/>
          <w:szCs w:val="24"/>
          <w:lang w:val="uk-UA"/>
        </w:rPr>
        <w:t>цього Договору</w:t>
      </w:r>
      <w:r w:rsidRPr="00C15DDD">
        <w:rPr>
          <w:sz w:val="24"/>
          <w:szCs w:val="24"/>
          <w:lang w:val="uk-UA"/>
        </w:rPr>
        <w:t>, у якій зазначити ставку та дату зміни умов оподаткування.</w:t>
      </w:r>
    </w:p>
    <w:p w14:paraId="28058CCD" w14:textId="77777777" w:rsidR="00687514" w:rsidRPr="00687514" w:rsidRDefault="00687514" w:rsidP="00687514">
      <w:pPr>
        <w:pStyle w:val="22"/>
        <w:numPr>
          <w:ilvl w:val="1"/>
          <w:numId w:val="19"/>
        </w:numPr>
        <w:shd w:val="clear" w:color="auto" w:fill="auto"/>
        <w:tabs>
          <w:tab w:val="left" w:pos="993"/>
          <w:tab w:val="left" w:pos="1167"/>
          <w:tab w:val="left" w:pos="1222"/>
        </w:tabs>
        <w:spacing w:line="240" w:lineRule="auto"/>
        <w:ind w:left="0" w:firstLine="567"/>
        <w:rPr>
          <w:sz w:val="24"/>
          <w:szCs w:val="24"/>
          <w:lang w:val="uk-UA"/>
        </w:rPr>
      </w:pPr>
      <w:r w:rsidRPr="00687514">
        <w:rPr>
          <w:sz w:val="24"/>
          <w:szCs w:val="24"/>
          <w:lang w:val="uk-UA"/>
        </w:rPr>
        <w:t>Визнання окремої умови Договору недійсною не має наслідком визнання Договору недійсним.</w:t>
      </w:r>
    </w:p>
    <w:p w14:paraId="74F503AD" w14:textId="09162DBF" w:rsidR="00884825" w:rsidRPr="00FE120D" w:rsidRDefault="00884825" w:rsidP="00FE120D">
      <w:pPr>
        <w:pStyle w:val="22"/>
        <w:numPr>
          <w:ilvl w:val="1"/>
          <w:numId w:val="19"/>
        </w:numPr>
        <w:shd w:val="clear" w:color="auto" w:fill="auto"/>
        <w:tabs>
          <w:tab w:val="left" w:pos="993"/>
          <w:tab w:val="left" w:pos="1167"/>
          <w:tab w:val="left" w:pos="1222"/>
        </w:tabs>
        <w:spacing w:line="240" w:lineRule="auto"/>
        <w:ind w:left="0" w:firstLine="567"/>
        <w:rPr>
          <w:sz w:val="24"/>
          <w:szCs w:val="24"/>
          <w:lang w:val="uk-UA"/>
        </w:rPr>
      </w:pPr>
      <w:r w:rsidRPr="00FE120D">
        <w:rPr>
          <w:sz w:val="24"/>
          <w:szCs w:val="24"/>
          <w:lang w:val="uk-UA"/>
        </w:rPr>
        <w:t>З будь-яких питань, що не врегулюванні цим Договором, Сторони керуються чинним законодавством України.</w:t>
      </w:r>
    </w:p>
    <w:p w14:paraId="1211166E" w14:textId="26BEB60E" w:rsidR="00FE120D" w:rsidRPr="00FE120D" w:rsidRDefault="00FE120D" w:rsidP="00FE120D">
      <w:pPr>
        <w:pStyle w:val="22"/>
        <w:numPr>
          <w:ilvl w:val="1"/>
          <w:numId w:val="19"/>
        </w:numPr>
        <w:shd w:val="clear" w:color="auto" w:fill="auto"/>
        <w:tabs>
          <w:tab w:val="left" w:pos="993"/>
          <w:tab w:val="left" w:pos="1167"/>
          <w:tab w:val="left" w:pos="1222"/>
        </w:tabs>
        <w:spacing w:line="240" w:lineRule="auto"/>
        <w:ind w:left="0" w:firstLine="567"/>
        <w:rPr>
          <w:sz w:val="24"/>
          <w:szCs w:val="24"/>
          <w:lang w:val="uk-UA"/>
        </w:rPr>
      </w:pPr>
      <w:r w:rsidRPr="00FE120D">
        <w:rPr>
          <w:sz w:val="24"/>
          <w:szCs w:val="24"/>
          <w:lang w:val="uk-UA"/>
        </w:rPr>
        <w:t xml:space="preserve">Для надіслання повідомлення електронною поштою у випадках, передбачених </w:t>
      </w:r>
      <w:r w:rsidRPr="00FE120D">
        <w:rPr>
          <w:sz w:val="24"/>
          <w:szCs w:val="24"/>
          <w:lang w:val="uk-UA"/>
        </w:rPr>
        <w:lastRenderedPageBreak/>
        <w:t>цим Договором, використовуються такі електронні адреси Сторін:</w:t>
      </w:r>
    </w:p>
    <w:p w14:paraId="28B0B4F9" w14:textId="384C694D" w:rsidR="0011209B" w:rsidRPr="00FE120D" w:rsidRDefault="00FE120D" w:rsidP="00D63835">
      <w:pPr>
        <w:pStyle w:val="22"/>
        <w:numPr>
          <w:ilvl w:val="2"/>
          <w:numId w:val="19"/>
        </w:numPr>
        <w:shd w:val="clear" w:color="auto" w:fill="auto"/>
        <w:tabs>
          <w:tab w:val="left" w:pos="993"/>
          <w:tab w:val="left" w:pos="1167"/>
          <w:tab w:val="left" w:pos="1222"/>
        </w:tabs>
        <w:spacing w:line="240" w:lineRule="auto"/>
        <w:rPr>
          <w:sz w:val="24"/>
          <w:szCs w:val="24"/>
          <w:lang w:val="uk-UA"/>
        </w:rPr>
      </w:pPr>
      <w:r w:rsidRPr="00FE120D">
        <w:rPr>
          <w:sz w:val="24"/>
          <w:szCs w:val="24"/>
          <w:lang w:val="uk-UA"/>
        </w:rPr>
        <w:t xml:space="preserve">електронна адреса </w:t>
      </w:r>
      <w:r>
        <w:rPr>
          <w:sz w:val="24"/>
          <w:szCs w:val="24"/>
          <w:lang w:val="uk-UA"/>
        </w:rPr>
        <w:t>Ліцензіата</w:t>
      </w:r>
      <w:r w:rsidRPr="00FE120D">
        <w:rPr>
          <w:sz w:val="24"/>
          <w:szCs w:val="24"/>
          <w:lang w:val="uk-UA"/>
        </w:rPr>
        <w:t>:</w:t>
      </w:r>
      <w:r w:rsidR="00D63835" w:rsidRPr="00D63835">
        <w:t xml:space="preserve"> </w:t>
      </w:r>
      <w:hyperlink r:id="rId10" w:history="1">
        <w:r w:rsidR="00D63835" w:rsidRPr="00B870F6">
          <w:rPr>
            <w:rStyle w:val="a4"/>
          </w:rPr>
          <w:t>gudyma-la@tsoua.com</w:t>
        </w:r>
      </w:hyperlink>
      <w:r w:rsidR="00D63835">
        <w:t xml:space="preserve"> </w:t>
      </w:r>
      <w:r w:rsidR="00D63835">
        <w:rPr>
          <w:lang w:val="uk-UA"/>
        </w:rPr>
        <w:t xml:space="preserve">; </w:t>
      </w:r>
      <w:hyperlink r:id="rId11" w:history="1">
        <w:r w:rsidR="00D63835" w:rsidRPr="00B870F6">
          <w:rPr>
            <w:rStyle w:val="a4"/>
            <w:sz w:val="24"/>
            <w:szCs w:val="24"/>
            <w:lang w:val="uk-UA"/>
          </w:rPr>
          <w:t>duboriz-op@tsoua.com</w:t>
        </w:r>
      </w:hyperlink>
      <w:r w:rsidR="00D63835">
        <w:rPr>
          <w:sz w:val="24"/>
          <w:szCs w:val="24"/>
          <w:lang w:val="uk-UA"/>
        </w:rPr>
        <w:t xml:space="preserve"> .</w:t>
      </w:r>
    </w:p>
    <w:p w14:paraId="60612004" w14:textId="05A22C39" w:rsidR="00FE120D" w:rsidRPr="00FE120D" w:rsidRDefault="00D63835" w:rsidP="00FE120D">
      <w:pPr>
        <w:pStyle w:val="22"/>
        <w:numPr>
          <w:ilvl w:val="2"/>
          <w:numId w:val="19"/>
        </w:numPr>
        <w:shd w:val="clear" w:color="auto" w:fill="auto"/>
        <w:tabs>
          <w:tab w:val="left" w:pos="993"/>
          <w:tab w:val="left" w:pos="1167"/>
          <w:tab w:val="left" w:pos="1222"/>
        </w:tabs>
        <w:spacing w:line="240" w:lineRule="auto"/>
        <w:rPr>
          <w:sz w:val="24"/>
          <w:szCs w:val="24"/>
          <w:lang w:val="uk-UA"/>
        </w:rPr>
      </w:pPr>
      <w:r>
        <w:rPr>
          <w:sz w:val="24"/>
          <w:szCs w:val="24"/>
          <w:lang w:val="uk-UA"/>
        </w:rPr>
        <w:t xml:space="preserve">електронна адреса </w:t>
      </w:r>
      <w:r w:rsidR="00FE120D">
        <w:rPr>
          <w:sz w:val="24"/>
          <w:szCs w:val="24"/>
          <w:lang w:val="uk-UA"/>
        </w:rPr>
        <w:t>Ліцензіара</w:t>
      </w:r>
      <w:r w:rsidR="00FE120D" w:rsidRPr="00FE120D">
        <w:rPr>
          <w:sz w:val="24"/>
          <w:szCs w:val="24"/>
          <w:lang w:val="uk-UA"/>
        </w:rPr>
        <w:t>: ____</w:t>
      </w:r>
      <w:r w:rsidR="00866692">
        <w:rPr>
          <w:sz w:val="24"/>
          <w:szCs w:val="24"/>
          <w:lang w:val="uk-UA"/>
        </w:rPr>
        <w:t>___</w:t>
      </w:r>
      <w:r w:rsidR="00FE120D" w:rsidRPr="00FE120D">
        <w:rPr>
          <w:sz w:val="24"/>
          <w:szCs w:val="24"/>
          <w:lang w:val="uk-UA"/>
        </w:rPr>
        <w:t>_____@______.</w:t>
      </w:r>
    </w:p>
    <w:p w14:paraId="0B95BDAD" w14:textId="40838375" w:rsidR="0071358B" w:rsidRDefault="00944668" w:rsidP="00944668">
      <w:pPr>
        <w:widowControl w:val="0"/>
        <w:tabs>
          <w:tab w:val="left" w:pos="993"/>
          <w:tab w:val="left" w:pos="1167"/>
        </w:tabs>
        <w:suppressAutoHyphens/>
        <w:spacing w:after="0" w:line="240" w:lineRule="auto"/>
        <w:ind w:firstLine="567"/>
        <w:jc w:val="both"/>
        <w:rPr>
          <w:rFonts w:ascii="Times New Roman" w:eastAsia="Times New Roman" w:hAnsi="Times New Roman" w:cs="Times New Roman"/>
          <w:color w:val="00000A"/>
          <w:sz w:val="24"/>
          <w:szCs w:val="24"/>
          <w:lang w:eastAsia="ar-SA"/>
        </w:rPr>
      </w:pPr>
      <w:r>
        <w:rPr>
          <w:rFonts w:ascii="Times New Roman" w:eastAsia="Times New Roman" w:hAnsi="Times New Roman" w:cs="Times New Roman"/>
          <w:color w:val="00000A"/>
          <w:sz w:val="24"/>
          <w:szCs w:val="24"/>
          <w:lang w:eastAsia="ar-SA"/>
        </w:rPr>
        <w:t>11.</w:t>
      </w:r>
      <w:r w:rsidR="00FE120D">
        <w:rPr>
          <w:rFonts w:ascii="Times New Roman" w:eastAsia="Times New Roman" w:hAnsi="Times New Roman" w:cs="Times New Roman"/>
          <w:color w:val="00000A"/>
          <w:sz w:val="24"/>
          <w:szCs w:val="24"/>
          <w:lang w:eastAsia="ar-SA"/>
        </w:rPr>
        <w:t>10</w:t>
      </w:r>
      <w:r w:rsidR="0071358B">
        <w:rPr>
          <w:rFonts w:ascii="Times New Roman" w:eastAsia="Times New Roman" w:hAnsi="Times New Roman" w:cs="Times New Roman"/>
          <w:color w:val="00000A"/>
          <w:sz w:val="24"/>
          <w:szCs w:val="24"/>
          <w:lang w:eastAsia="ar-SA"/>
        </w:rPr>
        <w:t>. Невід’ємною частиною Договору є:</w:t>
      </w:r>
    </w:p>
    <w:p w14:paraId="27680CD3" w14:textId="7246E68C" w:rsidR="00D325EB" w:rsidRDefault="00FE120D" w:rsidP="00944668">
      <w:pPr>
        <w:widowControl w:val="0"/>
        <w:tabs>
          <w:tab w:val="left" w:pos="993"/>
          <w:tab w:val="left" w:pos="1167"/>
        </w:tabs>
        <w:suppressAutoHyphens/>
        <w:spacing w:after="0" w:line="240" w:lineRule="auto"/>
        <w:ind w:firstLine="567"/>
        <w:jc w:val="both"/>
        <w:rPr>
          <w:rFonts w:ascii="Times New Roman" w:eastAsia="Times New Roman" w:hAnsi="Times New Roman" w:cs="Times New Roman"/>
          <w:bCs/>
          <w:color w:val="00000A"/>
          <w:sz w:val="24"/>
          <w:szCs w:val="24"/>
          <w:lang w:eastAsia="ar-SA"/>
        </w:rPr>
      </w:pPr>
      <w:r>
        <w:rPr>
          <w:rFonts w:ascii="Times New Roman" w:eastAsia="Times New Roman" w:hAnsi="Times New Roman" w:cs="Times New Roman"/>
          <w:bCs/>
          <w:color w:val="00000A"/>
          <w:sz w:val="24"/>
          <w:szCs w:val="24"/>
          <w:lang w:eastAsia="ar-SA"/>
        </w:rPr>
        <w:t>11.10</w:t>
      </w:r>
      <w:r w:rsidR="0071358B">
        <w:rPr>
          <w:rFonts w:ascii="Times New Roman" w:eastAsia="Times New Roman" w:hAnsi="Times New Roman" w:cs="Times New Roman"/>
          <w:bCs/>
          <w:color w:val="00000A"/>
          <w:sz w:val="24"/>
          <w:szCs w:val="24"/>
          <w:lang w:eastAsia="ar-SA"/>
        </w:rPr>
        <w:t xml:space="preserve">.1. </w:t>
      </w:r>
      <w:r w:rsidR="00001322">
        <w:rPr>
          <w:rFonts w:ascii="Times New Roman" w:eastAsia="Times New Roman" w:hAnsi="Times New Roman" w:cs="Times New Roman"/>
          <w:bCs/>
          <w:color w:val="00000A"/>
          <w:sz w:val="24"/>
          <w:szCs w:val="24"/>
          <w:lang w:eastAsia="ar-SA"/>
        </w:rPr>
        <w:t>Додаток №</w:t>
      </w:r>
      <w:r w:rsidR="008A055F">
        <w:rPr>
          <w:rFonts w:ascii="Times New Roman" w:eastAsia="Times New Roman" w:hAnsi="Times New Roman" w:cs="Times New Roman"/>
          <w:bCs/>
          <w:color w:val="00000A"/>
          <w:sz w:val="24"/>
          <w:szCs w:val="24"/>
          <w:lang w:eastAsia="ar-SA"/>
        </w:rPr>
        <w:t xml:space="preserve"> </w:t>
      </w:r>
      <w:r w:rsidR="00001322">
        <w:rPr>
          <w:rFonts w:ascii="Times New Roman" w:eastAsia="Times New Roman" w:hAnsi="Times New Roman" w:cs="Times New Roman"/>
          <w:bCs/>
          <w:color w:val="00000A"/>
          <w:sz w:val="24"/>
          <w:szCs w:val="24"/>
          <w:lang w:eastAsia="ar-SA"/>
        </w:rPr>
        <w:t>1</w:t>
      </w:r>
      <w:r w:rsidR="00AC792F">
        <w:rPr>
          <w:rFonts w:ascii="Times New Roman" w:eastAsia="Times New Roman" w:hAnsi="Times New Roman" w:cs="Times New Roman"/>
          <w:bCs/>
          <w:color w:val="00000A"/>
          <w:sz w:val="24"/>
          <w:szCs w:val="24"/>
          <w:lang w:eastAsia="ar-SA"/>
        </w:rPr>
        <w:t>.</w:t>
      </w:r>
      <w:r w:rsidR="00001322">
        <w:rPr>
          <w:rFonts w:ascii="Times New Roman" w:eastAsia="Times New Roman" w:hAnsi="Times New Roman" w:cs="Times New Roman"/>
          <w:bCs/>
          <w:color w:val="00000A"/>
          <w:sz w:val="24"/>
          <w:szCs w:val="24"/>
          <w:lang w:eastAsia="ar-SA"/>
        </w:rPr>
        <w:t xml:space="preserve"> Технічні, якісні та кількісні характеристики.</w:t>
      </w:r>
    </w:p>
    <w:p w14:paraId="3684394E" w14:textId="288A5188" w:rsidR="00F8697F" w:rsidRPr="00F8697F" w:rsidRDefault="00FE120D" w:rsidP="00944668">
      <w:pPr>
        <w:widowControl w:val="0"/>
        <w:tabs>
          <w:tab w:val="left" w:pos="993"/>
          <w:tab w:val="left" w:pos="1167"/>
        </w:tabs>
        <w:suppressAutoHyphens/>
        <w:spacing w:after="0" w:line="240" w:lineRule="auto"/>
        <w:ind w:firstLine="567"/>
        <w:jc w:val="both"/>
        <w:rPr>
          <w:rFonts w:ascii="Times New Roman" w:eastAsia="Times New Roman" w:hAnsi="Times New Roman" w:cs="Times New Roman"/>
          <w:bCs/>
          <w:color w:val="00000A"/>
          <w:sz w:val="24"/>
          <w:szCs w:val="24"/>
          <w:lang w:eastAsia="ar-SA"/>
        </w:rPr>
      </w:pPr>
      <w:r>
        <w:rPr>
          <w:rFonts w:ascii="Times New Roman" w:eastAsia="Times New Roman" w:hAnsi="Times New Roman" w:cs="Times New Roman"/>
          <w:bCs/>
          <w:color w:val="00000A"/>
          <w:sz w:val="24"/>
          <w:szCs w:val="24"/>
          <w:lang w:eastAsia="ar-SA"/>
        </w:rPr>
        <w:t>11.10</w:t>
      </w:r>
      <w:r w:rsidR="00F8697F">
        <w:rPr>
          <w:rFonts w:ascii="Times New Roman" w:eastAsia="Times New Roman" w:hAnsi="Times New Roman" w:cs="Times New Roman"/>
          <w:bCs/>
          <w:color w:val="00000A"/>
          <w:sz w:val="24"/>
          <w:szCs w:val="24"/>
          <w:lang w:eastAsia="ar-SA"/>
        </w:rPr>
        <w:t xml:space="preserve">.2. </w:t>
      </w:r>
      <w:r w:rsidR="00BC5434">
        <w:rPr>
          <w:rFonts w:ascii="Times New Roman" w:eastAsia="Times New Roman" w:hAnsi="Times New Roman" w:cs="Times New Roman"/>
          <w:bCs/>
          <w:color w:val="00000A"/>
          <w:sz w:val="24"/>
          <w:szCs w:val="24"/>
          <w:lang w:eastAsia="ar-SA"/>
        </w:rPr>
        <w:t>Додаток № 2.</w:t>
      </w:r>
      <w:r w:rsidR="00F8697F" w:rsidRPr="00F8697F">
        <w:rPr>
          <w:rFonts w:ascii="Times New Roman" w:eastAsia="Times New Roman" w:hAnsi="Times New Roman" w:cs="Times New Roman"/>
          <w:bCs/>
          <w:color w:val="00000A"/>
          <w:sz w:val="24"/>
          <w:szCs w:val="24"/>
          <w:lang w:eastAsia="ar-SA"/>
        </w:rPr>
        <w:t xml:space="preserve"> Специфікація. </w:t>
      </w:r>
    </w:p>
    <w:p w14:paraId="2019CE03" w14:textId="77777777" w:rsidR="00AC792F" w:rsidRDefault="00AC792F" w:rsidP="00944668">
      <w:pPr>
        <w:widowControl w:val="0"/>
        <w:tabs>
          <w:tab w:val="left" w:pos="993"/>
        </w:tabs>
        <w:suppressAutoHyphens/>
        <w:spacing w:after="0" w:line="240" w:lineRule="auto"/>
        <w:rPr>
          <w:rFonts w:ascii="Times New Roman" w:eastAsia="Times New Roman" w:hAnsi="Times New Roman" w:cs="Times New Roman"/>
          <w:b/>
          <w:bCs/>
          <w:color w:val="00000A"/>
          <w:sz w:val="24"/>
          <w:szCs w:val="24"/>
          <w:lang w:eastAsia="ar-SA"/>
        </w:rPr>
      </w:pPr>
    </w:p>
    <w:p w14:paraId="4C0B5051" w14:textId="36DDE335" w:rsidR="00887F18" w:rsidRDefault="00944668"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r>
        <w:rPr>
          <w:rFonts w:ascii="Times New Roman" w:eastAsia="Times New Roman" w:hAnsi="Times New Roman" w:cs="Times New Roman"/>
          <w:b/>
          <w:bCs/>
          <w:color w:val="00000A"/>
          <w:sz w:val="24"/>
          <w:szCs w:val="24"/>
          <w:lang w:eastAsia="ar-SA"/>
        </w:rPr>
        <w:t>12</w:t>
      </w:r>
      <w:r w:rsidR="00887F18" w:rsidRPr="00D8773A">
        <w:rPr>
          <w:rFonts w:ascii="Times New Roman" w:eastAsia="Times New Roman" w:hAnsi="Times New Roman" w:cs="Times New Roman"/>
          <w:b/>
          <w:bCs/>
          <w:color w:val="00000A"/>
          <w:sz w:val="24"/>
          <w:szCs w:val="24"/>
          <w:lang w:eastAsia="ar-SA"/>
        </w:rPr>
        <w:t xml:space="preserve">. </w:t>
      </w:r>
      <w:r w:rsidR="0071358B">
        <w:rPr>
          <w:rFonts w:ascii="Times New Roman" w:eastAsia="Times New Roman" w:hAnsi="Times New Roman" w:cs="Times New Roman"/>
          <w:b/>
          <w:bCs/>
          <w:color w:val="00000A"/>
          <w:sz w:val="24"/>
          <w:szCs w:val="24"/>
          <w:lang w:eastAsia="ar-SA"/>
        </w:rPr>
        <w:t>Р</w:t>
      </w:r>
      <w:r w:rsidR="00887F18" w:rsidRPr="00D8773A">
        <w:rPr>
          <w:rFonts w:ascii="Times New Roman" w:eastAsia="Times New Roman" w:hAnsi="Times New Roman" w:cs="Times New Roman"/>
          <w:b/>
          <w:bCs/>
          <w:color w:val="00000A"/>
          <w:sz w:val="24"/>
          <w:szCs w:val="24"/>
          <w:lang w:eastAsia="ar-SA"/>
        </w:rPr>
        <w:t>еквізити та підписи Сторін</w:t>
      </w:r>
    </w:p>
    <w:p w14:paraId="69151461" w14:textId="77777777" w:rsidR="00781157" w:rsidRPr="00D8773A" w:rsidRDefault="00781157" w:rsidP="00F8697F">
      <w:pPr>
        <w:widowControl w:val="0"/>
        <w:tabs>
          <w:tab w:val="left" w:pos="993"/>
        </w:tabs>
        <w:suppressAutoHyphens/>
        <w:spacing w:after="0" w:line="240" w:lineRule="auto"/>
        <w:ind w:firstLine="567"/>
        <w:jc w:val="center"/>
        <w:rPr>
          <w:rFonts w:ascii="Times New Roman" w:eastAsia="Times New Roman" w:hAnsi="Times New Roman" w:cs="Times New Roman"/>
          <w:b/>
          <w:bCs/>
          <w:color w:val="00000A"/>
          <w:sz w:val="24"/>
          <w:szCs w:val="24"/>
          <w:lang w:eastAsia="ar-SA"/>
        </w:rPr>
      </w:pPr>
    </w:p>
    <w:tbl>
      <w:tblPr>
        <w:tblW w:w="9900" w:type="dxa"/>
        <w:tblLayout w:type="fixed"/>
        <w:tblLook w:val="0000" w:firstRow="0" w:lastRow="0" w:firstColumn="0" w:lastColumn="0" w:noHBand="0" w:noVBand="0"/>
      </w:tblPr>
      <w:tblGrid>
        <w:gridCol w:w="4957"/>
        <w:gridCol w:w="4943"/>
      </w:tblGrid>
      <w:tr w:rsidR="00002A3F" w:rsidRPr="00D8773A" w14:paraId="4AAFE290" w14:textId="77777777" w:rsidTr="00D63835">
        <w:trPr>
          <w:cantSplit/>
          <w:trHeight w:val="484"/>
        </w:trPr>
        <w:tc>
          <w:tcPr>
            <w:tcW w:w="4957" w:type="dxa"/>
          </w:tcPr>
          <w:p w14:paraId="30DDD62E" w14:textId="59917C9B" w:rsidR="00002A3F" w:rsidRDefault="00002A3F" w:rsidP="00F8697F">
            <w:pPr>
              <w:tabs>
                <w:tab w:val="left" w:pos="993"/>
              </w:tabs>
              <w:spacing w:after="0" w:line="240" w:lineRule="auto"/>
              <w:ind w:firstLine="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Ліцензіар</w:t>
            </w:r>
            <w:r w:rsidRPr="00886488">
              <w:rPr>
                <w:rFonts w:ascii="Times New Roman" w:eastAsia="Times New Roman" w:hAnsi="Times New Roman" w:cs="Times New Roman"/>
                <w:b/>
                <w:bCs/>
                <w:sz w:val="24"/>
                <w:szCs w:val="24"/>
              </w:rPr>
              <w:t>:</w:t>
            </w:r>
          </w:p>
          <w:p w14:paraId="68BBCF16" w14:textId="7C3FB423" w:rsidR="00002A3F" w:rsidRPr="00B95BC8" w:rsidRDefault="00002A3F" w:rsidP="00B95BC8">
            <w:pPr>
              <w:tabs>
                <w:tab w:val="left" w:pos="993"/>
              </w:tabs>
              <w:spacing w:after="0" w:line="240" w:lineRule="auto"/>
              <w:ind w:firstLine="567"/>
              <w:rPr>
                <w:b/>
                <w:lang w:val="ru-RU"/>
              </w:rPr>
            </w:pPr>
          </w:p>
        </w:tc>
        <w:tc>
          <w:tcPr>
            <w:tcW w:w="4943" w:type="dxa"/>
          </w:tcPr>
          <w:p w14:paraId="080476E2" w14:textId="457702B2" w:rsidR="00002A3F" w:rsidRPr="00886488" w:rsidRDefault="00002A3F" w:rsidP="00F8697F">
            <w:pPr>
              <w:tabs>
                <w:tab w:val="left" w:pos="993"/>
              </w:tabs>
              <w:spacing w:after="0" w:line="240" w:lineRule="auto"/>
              <w:ind w:firstLine="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Ліцензіат</w:t>
            </w:r>
            <w:r w:rsidRPr="00886488">
              <w:rPr>
                <w:rFonts w:ascii="Times New Roman" w:eastAsia="Times New Roman" w:hAnsi="Times New Roman" w:cs="Times New Roman"/>
                <w:b/>
                <w:bCs/>
                <w:sz w:val="24"/>
                <w:szCs w:val="24"/>
              </w:rPr>
              <w:t>:</w:t>
            </w:r>
          </w:p>
        </w:tc>
        <w:bookmarkStart w:id="9" w:name="OLE_LINK15"/>
        <w:bookmarkStart w:id="10" w:name="OLE_LINK14"/>
      </w:tr>
      <w:tr w:rsidR="00002A3F" w:rsidRPr="00D8773A" w14:paraId="15272881" w14:textId="77777777" w:rsidTr="00D63835">
        <w:trPr>
          <w:cantSplit/>
          <w:trHeight w:val="527"/>
        </w:trPr>
        <w:tc>
          <w:tcPr>
            <w:tcW w:w="4957" w:type="dxa"/>
          </w:tcPr>
          <w:p w14:paraId="589382AE" w14:textId="014F8102" w:rsidR="00002A3F" w:rsidRPr="00886488" w:rsidRDefault="000A44CA" w:rsidP="005736E7">
            <w:pPr>
              <w:tabs>
                <w:tab w:val="left" w:pos="99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Приватне акціонерне товариство «І</w:t>
            </w:r>
            <w:r w:rsidRPr="005736E7">
              <w:rPr>
                <w:rFonts w:ascii="Times New Roman" w:eastAsia="Times New Roman" w:hAnsi="Times New Roman" w:cs="Times New Roman"/>
                <w:b/>
                <w:sz w:val="24"/>
                <w:szCs w:val="24"/>
              </w:rPr>
              <w:t xml:space="preserve">нститут </w:t>
            </w:r>
            <w:proofErr w:type="spellStart"/>
            <w:r w:rsidRPr="005736E7">
              <w:rPr>
                <w:rFonts w:ascii="Times New Roman" w:eastAsia="Times New Roman" w:hAnsi="Times New Roman" w:cs="Times New Roman"/>
                <w:b/>
                <w:sz w:val="24"/>
                <w:szCs w:val="24"/>
              </w:rPr>
              <w:t>енергоаудиту</w:t>
            </w:r>
            <w:proofErr w:type="spellEnd"/>
            <w:r w:rsidRPr="005736E7">
              <w:rPr>
                <w:rFonts w:ascii="Times New Roman" w:eastAsia="Times New Roman" w:hAnsi="Times New Roman" w:cs="Times New Roman"/>
                <w:b/>
                <w:sz w:val="24"/>
                <w:szCs w:val="24"/>
              </w:rPr>
              <w:t xml:space="preserve"> та обліку енергоносіїв»</w:t>
            </w:r>
          </w:p>
          <w:p w14:paraId="2E093B48" w14:textId="77777777" w:rsidR="00002A3F" w:rsidRPr="00886488" w:rsidRDefault="00002A3F" w:rsidP="00F8697F">
            <w:pPr>
              <w:tabs>
                <w:tab w:val="left" w:pos="993"/>
              </w:tabs>
              <w:spacing w:after="0" w:line="240" w:lineRule="auto"/>
              <w:ind w:firstLine="567"/>
              <w:jc w:val="center"/>
              <w:rPr>
                <w:rFonts w:ascii="Times New Roman" w:eastAsia="Times New Roman" w:hAnsi="Times New Roman" w:cs="Times New Roman"/>
                <w:b/>
                <w:sz w:val="24"/>
              </w:rPr>
            </w:pPr>
          </w:p>
          <w:p w14:paraId="1ECAE2D7" w14:textId="6B333386" w:rsidR="005736E7" w:rsidRPr="005736E7" w:rsidRDefault="005736E7" w:rsidP="005736E7">
            <w:pPr>
              <w:tabs>
                <w:tab w:val="left" w:pos="993"/>
              </w:tabs>
              <w:spacing w:after="0" w:line="240" w:lineRule="auto"/>
              <w:rPr>
                <w:rFonts w:ascii="Times New Roman" w:eastAsia="Times New Roman" w:hAnsi="Times New Roman" w:cs="Times New Roman"/>
                <w:bCs/>
                <w:sz w:val="24"/>
                <w:szCs w:val="24"/>
              </w:rPr>
            </w:pPr>
            <w:r w:rsidRPr="005736E7">
              <w:rPr>
                <w:rFonts w:ascii="Times New Roman" w:eastAsia="Times New Roman" w:hAnsi="Times New Roman" w:cs="Times New Roman"/>
                <w:bCs/>
                <w:sz w:val="24"/>
                <w:szCs w:val="24"/>
              </w:rPr>
              <w:t>Юридична</w:t>
            </w:r>
            <w:r>
              <w:rPr>
                <w:rFonts w:ascii="Times New Roman" w:eastAsia="Times New Roman" w:hAnsi="Times New Roman" w:cs="Times New Roman"/>
                <w:bCs/>
                <w:sz w:val="24"/>
                <w:szCs w:val="24"/>
              </w:rPr>
              <w:t xml:space="preserve"> та поштова адреси</w:t>
            </w:r>
            <w:r w:rsidRPr="005736E7">
              <w:rPr>
                <w:rFonts w:ascii="Times New Roman" w:eastAsia="Times New Roman" w:hAnsi="Times New Roman" w:cs="Times New Roman"/>
                <w:bCs/>
                <w:sz w:val="24"/>
                <w:szCs w:val="24"/>
              </w:rPr>
              <w:t>:</w:t>
            </w:r>
          </w:p>
          <w:p w14:paraId="686D2247" w14:textId="77777777" w:rsidR="005736E7" w:rsidRPr="005736E7" w:rsidRDefault="005736E7" w:rsidP="005736E7">
            <w:pPr>
              <w:tabs>
                <w:tab w:val="left" w:pos="993"/>
              </w:tabs>
              <w:spacing w:after="0" w:line="240" w:lineRule="auto"/>
              <w:rPr>
                <w:rFonts w:ascii="Times New Roman" w:eastAsia="Times New Roman" w:hAnsi="Times New Roman" w:cs="Times New Roman"/>
                <w:bCs/>
                <w:sz w:val="24"/>
                <w:szCs w:val="24"/>
              </w:rPr>
            </w:pPr>
            <w:r w:rsidRPr="005736E7">
              <w:rPr>
                <w:rFonts w:ascii="Times New Roman" w:eastAsia="Times New Roman" w:hAnsi="Times New Roman" w:cs="Times New Roman"/>
                <w:bCs/>
                <w:sz w:val="24"/>
                <w:szCs w:val="24"/>
              </w:rPr>
              <w:t>Україна, 79071</w:t>
            </w:r>
          </w:p>
          <w:p w14:paraId="3DC8E545" w14:textId="60D7F731" w:rsidR="005736E7" w:rsidRDefault="005736E7" w:rsidP="005736E7">
            <w:pPr>
              <w:tabs>
                <w:tab w:val="left" w:pos="993"/>
              </w:tabs>
              <w:spacing w:after="0" w:line="240" w:lineRule="auto"/>
              <w:rPr>
                <w:rFonts w:ascii="Times New Roman" w:eastAsia="Times New Roman" w:hAnsi="Times New Roman" w:cs="Times New Roman"/>
                <w:bCs/>
                <w:sz w:val="24"/>
                <w:szCs w:val="24"/>
              </w:rPr>
            </w:pPr>
            <w:r w:rsidRPr="005736E7">
              <w:rPr>
                <w:rFonts w:ascii="Times New Roman" w:eastAsia="Times New Roman" w:hAnsi="Times New Roman" w:cs="Times New Roman"/>
                <w:bCs/>
                <w:sz w:val="24"/>
                <w:szCs w:val="24"/>
              </w:rPr>
              <w:t xml:space="preserve">м. Львів, вул. </w:t>
            </w:r>
            <w:proofErr w:type="spellStart"/>
            <w:r w:rsidRPr="005736E7">
              <w:rPr>
                <w:rFonts w:ascii="Times New Roman" w:eastAsia="Times New Roman" w:hAnsi="Times New Roman" w:cs="Times New Roman"/>
                <w:bCs/>
                <w:sz w:val="24"/>
                <w:szCs w:val="24"/>
              </w:rPr>
              <w:t>Кульпарківська</w:t>
            </w:r>
            <w:proofErr w:type="spellEnd"/>
            <w:r w:rsidRPr="005736E7">
              <w:rPr>
                <w:rFonts w:ascii="Times New Roman" w:eastAsia="Times New Roman" w:hAnsi="Times New Roman" w:cs="Times New Roman"/>
                <w:bCs/>
                <w:sz w:val="24"/>
                <w:szCs w:val="24"/>
              </w:rPr>
              <w:t>, буд.141, кв.184</w:t>
            </w:r>
          </w:p>
          <w:p w14:paraId="58330956" w14:textId="201F79C3" w:rsidR="005736E7" w:rsidRDefault="005736E7" w:rsidP="005736E7">
            <w:pPr>
              <w:tabs>
                <w:tab w:val="left" w:pos="993"/>
              </w:tabs>
              <w:spacing w:after="0" w:line="240" w:lineRule="auto"/>
              <w:rPr>
                <w:rFonts w:ascii="Times New Roman" w:eastAsia="Times New Roman" w:hAnsi="Times New Roman" w:cs="Times New Roman"/>
                <w:bCs/>
                <w:sz w:val="24"/>
                <w:szCs w:val="24"/>
              </w:rPr>
            </w:pPr>
            <w:r w:rsidRPr="005736E7">
              <w:rPr>
                <w:rFonts w:ascii="Times New Roman" w:eastAsia="Times New Roman" w:hAnsi="Times New Roman" w:cs="Times New Roman"/>
                <w:bCs/>
                <w:sz w:val="24"/>
                <w:szCs w:val="24"/>
              </w:rPr>
              <w:t xml:space="preserve">тел. </w:t>
            </w:r>
            <w:proofErr w:type="spellStart"/>
            <w:r w:rsidRPr="005736E7">
              <w:rPr>
                <w:rFonts w:ascii="Times New Roman" w:eastAsia="Times New Roman" w:hAnsi="Times New Roman" w:cs="Times New Roman"/>
                <w:bCs/>
                <w:sz w:val="24"/>
                <w:szCs w:val="24"/>
              </w:rPr>
              <w:t>моб</w:t>
            </w:r>
            <w:proofErr w:type="spellEnd"/>
            <w:r w:rsidRPr="005736E7">
              <w:rPr>
                <w:rFonts w:ascii="Times New Roman" w:eastAsia="Times New Roman" w:hAnsi="Times New Roman" w:cs="Times New Roman"/>
                <w:bCs/>
                <w:sz w:val="24"/>
                <w:szCs w:val="24"/>
              </w:rPr>
              <w:t>.: 067-467-82-80, info.ieoe@gmail.com</w:t>
            </w:r>
          </w:p>
          <w:p w14:paraId="2D89B7CB" w14:textId="77777777" w:rsidR="005736E7" w:rsidRDefault="005736E7" w:rsidP="005736E7">
            <w:pPr>
              <w:tabs>
                <w:tab w:val="left" w:pos="993"/>
              </w:tabs>
              <w:spacing w:after="0" w:line="240" w:lineRule="auto"/>
              <w:rPr>
                <w:rFonts w:ascii="Times New Roman" w:eastAsia="Times New Roman" w:hAnsi="Times New Roman" w:cs="Times New Roman"/>
                <w:bCs/>
                <w:sz w:val="24"/>
                <w:szCs w:val="24"/>
              </w:rPr>
            </w:pPr>
            <w:r w:rsidRPr="005736E7">
              <w:rPr>
                <w:rFonts w:ascii="Times New Roman" w:eastAsia="Times New Roman" w:hAnsi="Times New Roman" w:cs="Times New Roman"/>
                <w:bCs/>
                <w:sz w:val="24"/>
                <w:szCs w:val="24"/>
              </w:rPr>
              <w:t xml:space="preserve">UA033253210000026008053711978,  </w:t>
            </w:r>
          </w:p>
          <w:p w14:paraId="36707BD4" w14:textId="77777777" w:rsidR="005736E7" w:rsidRDefault="005736E7" w:rsidP="005736E7">
            <w:pPr>
              <w:tabs>
                <w:tab w:val="left" w:pos="993"/>
              </w:tabs>
              <w:spacing w:after="0" w:line="240" w:lineRule="auto"/>
              <w:rPr>
                <w:rFonts w:ascii="Times New Roman" w:eastAsia="Times New Roman" w:hAnsi="Times New Roman" w:cs="Times New Roman"/>
                <w:bCs/>
                <w:sz w:val="24"/>
                <w:szCs w:val="24"/>
              </w:rPr>
            </w:pPr>
            <w:r w:rsidRPr="005736E7">
              <w:rPr>
                <w:rFonts w:ascii="Times New Roman" w:eastAsia="Times New Roman" w:hAnsi="Times New Roman" w:cs="Times New Roman"/>
                <w:bCs/>
                <w:sz w:val="24"/>
                <w:szCs w:val="24"/>
              </w:rPr>
              <w:t>Банк</w:t>
            </w:r>
            <w:r>
              <w:rPr>
                <w:rFonts w:ascii="Times New Roman" w:eastAsia="Times New Roman" w:hAnsi="Times New Roman" w:cs="Times New Roman"/>
                <w:bCs/>
                <w:sz w:val="24"/>
                <w:szCs w:val="24"/>
              </w:rPr>
              <w:t xml:space="preserve"> ЗАХIДНЕ ГРУ ПАТ КБ"ПРИВАТБАНК"</w:t>
            </w:r>
            <w:r w:rsidRPr="005736E7">
              <w:rPr>
                <w:rFonts w:ascii="Times New Roman" w:eastAsia="Times New Roman" w:hAnsi="Times New Roman" w:cs="Times New Roman"/>
                <w:bCs/>
                <w:sz w:val="24"/>
                <w:szCs w:val="24"/>
              </w:rPr>
              <w:t xml:space="preserve">М.ЛЬВIВ, </w:t>
            </w:r>
          </w:p>
          <w:p w14:paraId="4F6547CC" w14:textId="012DAB68" w:rsidR="005736E7" w:rsidRPr="005736E7" w:rsidRDefault="005736E7" w:rsidP="005736E7">
            <w:pPr>
              <w:tabs>
                <w:tab w:val="left" w:pos="993"/>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МФО 325321</w:t>
            </w:r>
          </w:p>
          <w:p w14:paraId="16EA9814" w14:textId="77777777" w:rsidR="005736E7" w:rsidRPr="005736E7" w:rsidRDefault="005736E7" w:rsidP="005736E7">
            <w:pPr>
              <w:tabs>
                <w:tab w:val="left" w:pos="993"/>
              </w:tabs>
              <w:spacing w:after="0" w:line="240" w:lineRule="auto"/>
              <w:rPr>
                <w:rFonts w:ascii="Times New Roman" w:eastAsia="Times New Roman" w:hAnsi="Times New Roman" w:cs="Times New Roman"/>
                <w:bCs/>
                <w:sz w:val="24"/>
                <w:szCs w:val="24"/>
              </w:rPr>
            </w:pPr>
            <w:r w:rsidRPr="005736E7">
              <w:rPr>
                <w:rFonts w:ascii="Times New Roman" w:eastAsia="Times New Roman" w:hAnsi="Times New Roman" w:cs="Times New Roman"/>
                <w:bCs/>
                <w:sz w:val="24"/>
                <w:szCs w:val="24"/>
              </w:rPr>
              <w:t>Свідоцтво платника ПДВ №200048722</w:t>
            </w:r>
          </w:p>
          <w:p w14:paraId="40D8F382" w14:textId="77777777" w:rsidR="005736E7" w:rsidRPr="005736E7" w:rsidRDefault="005736E7" w:rsidP="005736E7">
            <w:pPr>
              <w:tabs>
                <w:tab w:val="left" w:pos="993"/>
              </w:tabs>
              <w:spacing w:after="0" w:line="240" w:lineRule="auto"/>
              <w:rPr>
                <w:rFonts w:ascii="Times New Roman" w:eastAsia="Times New Roman" w:hAnsi="Times New Roman" w:cs="Times New Roman"/>
                <w:bCs/>
                <w:sz w:val="24"/>
                <w:szCs w:val="24"/>
              </w:rPr>
            </w:pPr>
            <w:r w:rsidRPr="005736E7">
              <w:rPr>
                <w:rFonts w:ascii="Times New Roman" w:eastAsia="Times New Roman" w:hAnsi="Times New Roman" w:cs="Times New Roman"/>
                <w:bCs/>
                <w:sz w:val="24"/>
                <w:szCs w:val="24"/>
              </w:rPr>
              <w:t>ІПН 335331813059</w:t>
            </w:r>
          </w:p>
          <w:p w14:paraId="79A8DC37" w14:textId="2DA92F72" w:rsidR="00002A3F" w:rsidRPr="005736E7" w:rsidRDefault="00002A3F" w:rsidP="005736E7">
            <w:pPr>
              <w:tabs>
                <w:tab w:val="left" w:pos="993"/>
              </w:tabs>
              <w:spacing w:after="0" w:line="240" w:lineRule="auto"/>
              <w:rPr>
                <w:rFonts w:ascii="Times New Roman" w:eastAsia="Times New Roman" w:hAnsi="Times New Roman" w:cs="Times New Roman"/>
                <w:bCs/>
                <w:sz w:val="24"/>
                <w:szCs w:val="24"/>
              </w:rPr>
            </w:pPr>
          </w:p>
          <w:p w14:paraId="33340C7A" w14:textId="77777777" w:rsidR="00D63835" w:rsidRPr="00886488" w:rsidRDefault="00D63835" w:rsidP="005736E7">
            <w:pPr>
              <w:tabs>
                <w:tab w:val="left" w:pos="993"/>
              </w:tabs>
              <w:spacing w:after="0" w:line="240" w:lineRule="auto"/>
              <w:rPr>
                <w:rFonts w:ascii="Times New Roman" w:eastAsia="Times New Roman" w:hAnsi="Times New Roman" w:cs="Times New Roman"/>
                <w:b/>
                <w:sz w:val="24"/>
                <w:szCs w:val="24"/>
              </w:rPr>
            </w:pPr>
          </w:p>
        </w:tc>
        <w:tc>
          <w:tcPr>
            <w:tcW w:w="4943" w:type="dxa"/>
          </w:tcPr>
          <w:p w14:paraId="6838F885" w14:textId="77777777" w:rsidR="00002A3F" w:rsidRPr="005E64D1" w:rsidRDefault="00002A3F" w:rsidP="00F8697F">
            <w:pPr>
              <w:tabs>
                <w:tab w:val="left" w:pos="993"/>
              </w:tabs>
              <w:spacing w:after="0" w:line="240" w:lineRule="auto"/>
              <w:ind w:firstLine="567"/>
              <w:jc w:val="center"/>
              <w:rPr>
                <w:rFonts w:ascii="Times New Roman" w:eastAsia="Times New Roman" w:hAnsi="Times New Roman" w:cs="Times New Roman"/>
                <w:b/>
                <w:color w:val="0070C0"/>
                <w:sz w:val="24"/>
                <w:szCs w:val="24"/>
              </w:rPr>
            </w:pPr>
          </w:p>
        </w:tc>
        <w:bookmarkEnd w:id="9"/>
        <w:bookmarkEnd w:id="10"/>
      </w:tr>
      <w:tr w:rsidR="00002A3F" w:rsidRPr="00D8773A" w14:paraId="5967813D" w14:textId="77777777" w:rsidTr="00D63835">
        <w:trPr>
          <w:cantSplit/>
          <w:trHeight w:val="492"/>
        </w:trPr>
        <w:tc>
          <w:tcPr>
            <w:tcW w:w="4957" w:type="dxa"/>
            <w:vAlign w:val="center"/>
          </w:tcPr>
          <w:p w14:paraId="1A499E47" w14:textId="397890A5" w:rsidR="00002A3F" w:rsidRPr="007362B0" w:rsidRDefault="007362B0" w:rsidP="007362B0">
            <w:pPr>
              <w:tabs>
                <w:tab w:val="left" w:pos="993"/>
              </w:tabs>
              <w:spacing w:after="0" w:line="240" w:lineRule="auto"/>
              <w:ind w:firstLine="567"/>
              <w:rPr>
                <w:rFonts w:ascii="Times New Roman" w:eastAsia="Times New Roman" w:hAnsi="Times New Roman" w:cs="Times New Roman"/>
                <w:sz w:val="24"/>
                <w:szCs w:val="24"/>
                <w:lang w:val="ru-RU" w:eastAsia="ru-RU"/>
              </w:rPr>
            </w:pPr>
            <w:r w:rsidRPr="007362B0">
              <w:rPr>
                <w:rFonts w:ascii="Times New Roman" w:eastAsia="Times New Roman" w:hAnsi="Times New Roman" w:cs="Times New Roman"/>
                <w:sz w:val="24"/>
                <w:szCs w:val="24"/>
                <w:lang w:val="ru-RU" w:eastAsia="ru-RU"/>
              </w:rPr>
              <w:t>Директор</w:t>
            </w:r>
          </w:p>
          <w:p w14:paraId="1549D33A" w14:textId="58F0049C" w:rsidR="00002A3F" w:rsidRPr="00886488" w:rsidRDefault="00002A3F" w:rsidP="00F8697F">
            <w:pPr>
              <w:tabs>
                <w:tab w:val="left" w:pos="993"/>
              </w:tabs>
              <w:spacing w:after="0" w:line="240" w:lineRule="auto"/>
              <w:ind w:firstLine="567"/>
              <w:jc w:val="center"/>
              <w:rPr>
                <w:rFonts w:ascii="Times New Roman" w:eastAsia="Times New Roman" w:hAnsi="Times New Roman" w:cs="Times New Roman"/>
                <w:sz w:val="16"/>
                <w:szCs w:val="16"/>
                <w:lang w:eastAsia="ru-RU"/>
              </w:rPr>
            </w:pPr>
          </w:p>
        </w:tc>
        <w:tc>
          <w:tcPr>
            <w:tcW w:w="4943" w:type="dxa"/>
            <w:vAlign w:val="center"/>
          </w:tcPr>
          <w:p w14:paraId="43884B04" w14:textId="155D5070" w:rsidR="00002A3F" w:rsidRPr="005E64D1" w:rsidRDefault="00002A3F" w:rsidP="00F8697F">
            <w:pPr>
              <w:tabs>
                <w:tab w:val="left" w:pos="993"/>
              </w:tabs>
              <w:spacing w:after="0" w:line="240" w:lineRule="auto"/>
              <w:ind w:firstLine="567"/>
              <w:jc w:val="center"/>
              <w:rPr>
                <w:rFonts w:ascii="Times New Roman" w:eastAsia="Times New Roman" w:hAnsi="Times New Roman" w:cs="Times New Roman"/>
                <w:color w:val="0070C0"/>
                <w:sz w:val="16"/>
                <w:szCs w:val="16"/>
                <w:lang w:eastAsia="ru-RU"/>
              </w:rPr>
            </w:pPr>
          </w:p>
        </w:tc>
      </w:tr>
      <w:tr w:rsidR="00002A3F" w:rsidRPr="00D8773A" w14:paraId="7E69A1CB" w14:textId="77777777" w:rsidTr="00D63835">
        <w:trPr>
          <w:cantSplit/>
          <w:trHeight w:val="1317"/>
        </w:trPr>
        <w:tc>
          <w:tcPr>
            <w:tcW w:w="4957" w:type="dxa"/>
          </w:tcPr>
          <w:p w14:paraId="72D5E988" w14:textId="77777777" w:rsidR="00002A3F" w:rsidRPr="00886488" w:rsidRDefault="00002A3F" w:rsidP="00F8697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24"/>
                <w:szCs w:val="24"/>
              </w:rPr>
            </w:pPr>
            <w:r w:rsidRPr="00886488">
              <w:rPr>
                <w:rFonts w:ascii="Times New Roman" w:eastAsia="Times New Roman" w:hAnsi="Times New Roman" w:cs="Times New Roman"/>
                <w:b/>
                <w:bCs/>
                <w:color w:val="000000"/>
                <w:szCs w:val="24"/>
                <w:lang w:eastAsia="ru-RU"/>
              </w:rPr>
              <w:br w:type="page"/>
            </w:r>
          </w:p>
          <w:p w14:paraId="136D0796" w14:textId="4180E1D3" w:rsidR="00002A3F" w:rsidRDefault="00002A3F" w:rsidP="00F8697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24"/>
                <w:szCs w:val="24"/>
              </w:rPr>
            </w:pPr>
            <w:r w:rsidRPr="00886488">
              <w:rPr>
                <w:rFonts w:ascii="Times New Roman" w:eastAsia="Times New Roman" w:hAnsi="Times New Roman" w:cs="Times New Roman"/>
                <w:sz w:val="24"/>
                <w:szCs w:val="24"/>
              </w:rPr>
              <w:t>________________/</w:t>
            </w:r>
            <w:proofErr w:type="spellStart"/>
            <w:r w:rsidR="007362B0">
              <w:rPr>
                <w:rFonts w:ascii="Times New Roman" w:eastAsia="Times New Roman" w:hAnsi="Times New Roman" w:cs="Times New Roman"/>
                <w:sz w:val="24"/>
                <w:szCs w:val="24"/>
              </w:rPr>
              <w:t>Гочачко</w:t>
            </w:r>
            <w:proofErr w:type="spellEnd"/>
            <w:r w:rsidR="007362B0">
              <w:rPr>
                <w:rFonts w:ascii="Times New Roman" w:eastAsia="Times New Roman" w:hAnsi="Times New Roman" w:cs="Times New Roman"/>
                <w:sz w:val="24"/>
                <w:szCs w:val="24"/>
              </w:rPr>
              <w:t xml:space="preserve"> Г.Е.</w:t>
            </w:r>
            <w:r w:rsidRPr="00886488">
              <w:rPr>
                <w:rFonts w:ascii="Times New Roman" w:eastAsia="Times New Roman" w:hAnsi="Times New Roman" w:cs="Times New Roman"/>
                <w:sz w:val="24"/>
                <w:szCs w:val="24"/>
              </w:rPr>
              <w:t>/</w:t>
            </w:r>
          </w:p>
          <w:p w14:paraId="26D592F6" w14:textId="77777777" w:rsidR="00FB4F81" w:rsidRPr="00886488" w:rsidRDefault="00FB4F81" w:rsidP="00F8697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24"/>
                <w:szCs w:val="24"/>
              </w:rPr>
            </w:pPr>
          </w:p>
          <w:p w14:paraId="58C8BEA9" w14:textId="6A73AFD2" w:rsidR="00002A3F" w:rsidRPr="00886488" w:rsidRDefault="00002A3F" w:rsidP="00F8697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16"/>
                <w:szCs w:val="16"/>
              </w:rPr>
            </w:pPr>
            <w:r w:rsidRPr="00886488">
              <w:rPr>
                <w:rFonts w:ascii="Times New Roman" w:eastAsia="Times New Roman" w:hAnsi="Times New Roman" w:cs="Times New Roman"/>
                <w:sz w:val="16"/>
                <w:szCs w:val="16"/>
              </w:rPr>
              <w:t>МП</w:t>
            </w:r>
          </w:p>
        </w:tc>
        <w:tc>
          <w:tcPr>
            <w:tcW w:w="4943" w:type="dxa"/>
          </w:tcPr>
          <w:p w14:paraId="284749F0" w14:textId="77777777" w:rsidR="00002A3F" w:rsidRPr="005E64D1" w:rsidRDefault="00002A3F" w:rsidP="00F8697F">
            <w:pPr>
              <w:tabs>
                <w:tab w:val="left" w:pos="993"/>
              </w:tabs>
              <w:spacing w:after="0" w:line="240" w:lineRule="auto"/>
              <w:ind w:firstLine="567"/>
              <w:jc w:val="center"/>
              <w:rPr>
                <w:rFonts w:ascii="Times New Roman" w:eastAsia="Times New Roman" w:hAnsi="Times New Roman" w:cs="Times New Roman"/>
                <w:color w:val="0070C0"/>
                <w:sz w:val="24"/>
                <w:szCs w:val="24"/>
              </w:rPr>
            </w:pPr>
          </w:p>
          <w:p w14:paraId="51EC4F48" w14:textId="1E3F3669" w:rsidR="00002A3F" w:rsidRPr="005E64D1" w:rsidRDefault="00002A3F" w:rsidP="00002A3F">
            <w:pPr>
              <w:tabs>
                <w:tab w:val="left" w:pos="993"/>
              </w:tabs>
              <w:spacing w:after="0" w:line="240" w:lineRule="auto"/>
              <w:ind w:firstLine="567"/>
              <w:rPr>
                <w:rFonts w:ascii="Times New Roman" w:eastAsia="Times New Roman" w:hAnsi="Times New Roman" w:cs="Times New Roman"/>
                <w:color w:val="0070C0"/>
                <w:sz w:val="24"/>
              </w:rPr>
            </w:pPr>
            <w:r w:rsidRPr="005E64D1">
              <w:rPr>
                <w:rFonts w:ascii="Times New Roman" w:eastAsia="Times New Roman" w:hAnsi="Times New Roman" w:cs="Times New Roman"/>
                <w:color w:val="0070C0"/>
                <w:sz w:val="24"/>
              </w:rPr>
              <w:t>________________/</w:t>
            </w:r>
            <w:r w:rsidR="00CA3809">
              <w:rPr>
                <w:rFonts w:ascii="Times New Roman" w:eastAsia="Times New Roman" w:hAnsi="Times New Roman" w:cs="Times New Roman"/>
                <w:color w:val="0070C0"/>
                <w:sz w:val="24"/>
              </w:rPr>
              <w:t>______________</w:t>
            </w:r>
            <w:r w:rsidRPr="005E64D1">
              <w:rPr>
                <w:rFonts w:ascii="Times New Roman" w:eastAsia="Times New Roman" w:hAnsi="Times New Roman" w:cs="Times New Roman"/>
                <w:color w:val="0070C0"/>
                <w:sz w:val="24"/>
              </w:rPr>
              <w:t>/</w:t>
            </w:r>
          </w:p>
          <w:p w14:paraId="6B012AD8" w14:textId="77777777" w:rsidR="00FB4F81" w:rsidRPr="005E64D1" w:rsidRDefault="00FB4F81" w:rsidP="00002A3F">
            <w:pPr>
              <w:tabs>
                <w:tab w:val="left" w:pos="993"/>
              </w:tabs>
              <w:spacing w:after="0" w:line="240" w:lineRule="auto"/>
              <w:ind w:firstLine="567"/>
              <w:rPr>
                <w:rFonts w:ascii="Times New Roman" w:eastAsia="Times New Roman" w:hAnsi="Times New Roman" w:cs="Times New Roman"/>
                <w:color w:val="0070C0"/>
                <w:sz w:val="24"/>
              </w:rPr>
            </w:pPr>
          </w:p>
          <w:p w14:paraId="71AA67DA" w14:textId="21E49334" w:rsidR="00002A3F" w:rsidRPr="005E64D1" w:rsidRDefault="00FB4F81" w:rsidP="00002A3F">
            <w:pPr>
              <w:tabs>
                <w:tab w:val="left" w:pos="993"/>
              </w:tabs>
              <w:spacing w:after="0" w:line="240" w:lineRule="auto"/>
              <w:ind w:firstLine="567"/>
              <w:rPr>
                <w:rFonts w:ascii="Times New Roman" w:eastAsia="Times New Roman" w:hAnsi="Times New Roman" w:cs="Times New Roman"/>
                <w:color w:val="0070C0"/>
                <w:sz w:val="16"/>
                <w:szCs w:val="16"/>
              </w:rPr>
            </w:pPr>
            <w:r w:rsidRPr="005E64D1">
              <w:rPr>
                <w:rFonts w:ascii="Times New Roman" w:eastAsia="Times New Roman" w:hAnsi="Times New Roman" w:cs="Times New Roman"/>
                <w:color w:val="0070C0"/>
                <w:sz w:val="16"/>
                <w:szCs w:val="16"/>
              </w:rPr>
              <w:t xml:space="preserve">                                              </w:t>
            </w:r>
            <w:r w:rsidR="00002A3F" w:rsidRPr="005E64D1">
              <w:rPr>
                <w:rFonts w:ascii="Times New Roman" w:eastAsia="Times New Roman" w:hAnsi="Times New Roman" w:cs="Times New Roman"/>
                <w:color w:val="0070C0"/>
                <w:sz w:val="16"/>
                <w:szCs w:val="16"/>
              </w:rPr>
              <w:t>МП</w:t>
            </w:r>
          </w:p>
        </w:tc>
      </w:tr>
    </w:tbl>
    <w:p w14:paraId="3570E13B" w14:textId="77777777" w:rsidR="00887F18" w:rsidRDefault="00887F18" w:rsidP="00F8697F">
      <w:pPr>
        <w:widowControl w:val="0"/>
        <w:tabs>
          <w:tab w:val="left" w:pos="993"/>
        </w:tabs>
        <w:autoSpaceDE w:val="0"/>
        <w:autoSpaceDN w:val="0"/>
        <w:adjustRightInd w:val="0"/>
        <w:spacing w:after="0" w:line="240" w:lineRule="auto"/>
        <w:ind w:firstLine="567"/>
        <w:jc w:val="right"/>
        <w:rPr>
          <w:rFonts w:ascii="Times New Roman" w:eastAsia="Times New Roman" w:hAnsi="Times New Roman" w:cs="Times New Roman"/>
          <w:b/>
          <w:spacing w:val="2"/>
          <w:sz w:val="24"/>
          <w:szCs w:val="24"/>
          <w:lang w:val="ru-RU" w:eastAsia="ru-RU"/>
        </w:rPr>
      </w:pPr>
    </w:p>
    <w:p w14:paraId="467D7145" w14:textId="77777777" w:rsidR="00887F18" w:rsidRDefault="00887F18" w:rsidP="00F8697F">
      <w:pPr>
        <w:widowControl w:val="0"/>
        <w:tabs>
          <w:tab w:val="left" w:pos="993"/>
        </w:tabs>
        <w:autoSpaceDE w:val="0"/>
        <w:autoSpaceDN w:val="0"/>
        <w:adjustRightInd w:val="0"/>
        <w:spacing w:after="0" w:line="240" w:lineRule="auto"/>
        <w:ind w:firstLine="567"/>
        <w:jc w:val="right"/>
        <w:rPr>
          <w:rFonts w:ascii="Times New Roman" w:eastAsia="Times New Roman" w:hAnsi="Times New Roman" w:cs="Times New Roman"/>
          <w:b/>
          <w:spacing w:val="2"/>
          <w:sz w:val="24"/>
          <w:szCs w:val="24"/>
          <w:lang w:val="ru-RU" w:eastAsia="ru-RU"/>
        </w:rPr>
      </w:pPr>
    </w:p>
    <w:p w14:paraId="556F3FED" w14:textId="77777777" w:rsidR="00117244" w:rsidRDefault="00117244" w:rsidP="00F8697F">
      <w:pPr>
        <w:tabs>
          <w:tab w:val="left" w:pos="993"/>
        </w:tabs>
        <w:spacing w:after="0" w:line="240" w:lineRule="auto"/>
        <w:ind w:firstLine="567"/>
        <w:rPr>
          <w:rFonts w:ascii="Times New Roman" w:eastAsia="Times New Roman" w:hAnsi="Times New Roman" w:cs="Times New Roman"/>
          <w:b/>
          <w:spacing w:val="2"/>
          <w:sz w:val="24"/>
          <w:szCs w:val="24"/>
          <w:lang w:val="ru-RU" w:eastAsia="ru-RU"/>
        </w:rPr>
      </w:pPr>
      <w:r>
        <w:rPr>
          <w:rFonts w:ascii="Times New Roman" w:eastAsia="Times New Roman" w:hAnsi="Times New Roman" w:cs="Times New Roman"/>
          <w:b/>
          <w:spacing w:val="2"/>
          <w:sz w:val="24"/>
          <w:szCs w:val="24"/>
          <w:lang w:val="ru-RU" w:eastAsia="ru-RU"/>
        </w:rPr>
        <w:br w:type="page"/>
      </w:r>
    </w:p>
    <w:p w14:paraId="27F45B77" w14:textId="77777777" w:rsidR="00887F18" w:rsidRDefault="00887F18" w:rsidP="00F8697F">
      <w:pPr>
        <w:widowControl w:val="0"/>
        <w:tabs>
          <w:tab w:val="left" w:pos="993"/>
        </w:tabs>
        <w:autoSpaceDE w:val="0"/>
        <w:autoSpaceDN w:val="0"/>
        <w:adjustRightInd w:val="0"/>
        <w:spacing w:after="0" w:line="240" w:lineRule="auto"/>
        <w:ind w:firstLine="567"/>
        <w:jc w:val="right"/>
        <w:rPr>
          <w:rFonts w:ascii="Times New Roman" w:eastAsia="Times New Roman" w:hAnsi="Times New Roman" w:cs="Times New Roman"/>
          <w:b/>
          <w:spacing w:val="2"/>
          <w:sz w:val="24"/>
          <w:szCs w:val="24"/>
          <w:lang w:val="ru-RU" w:eastAsia="ru-RU"/>
        </w:rPr>
      </w:pPr>
      <w:proofErr w:type="spellStart"/>
      <w:r>
        <w:rPr>
          <w:rFonts w:ascii="Times New Roman" w:eastAsia="Times New Roman" w:hAnsi="Times New Roman" w:cs="Times New Roman"/>
          <w:b/>
          <w:spacing w:val="2"/>
          <w:sz w:val="24"/>
          <w:szCs w:val="24"/>
          <w:lang w:val="ru-RU" w:eastAsia="ru-RU"/>
        </w:rPr>
        <w:lastRenderedPageBreak/>
        <w:t>Додаток</w:t>
      </w:r>
      <w:proofErr w:type="spellEnd"/>
      <w:r>
        <w:rPr>
          <w:rFonts w:ascii="Times New Roman" w:eastAsia="Times New Roman" w:hAnsi="Times New Roman" w:cs="Times New Roman"/>
          <w:b/>
          <w:spacing w:val="2"/>
          <w:sz w:val="24"/>
          <w:szCs w:val="24"/>
          <w:lang w:val="ru-RU" w:eastAsia="ru-RU"/>
        </w:rPr>
        <w:t xml:space="preserve"> </w:t>
      </w:r>
      <w:r w:rsidR="00117244">
        <w:rPr>
          <w:rFonts w:ascii="Times New Roman" w:eastAsia="Times New Roman" w:hAnsi="Times New Roman" w:cs="Times New Roman"/>
          <w:b/>
          <w:spacing w:val="2"/>
          <w:sz w:val="24"/>
          <w:szCs w:val="24"/>
          <w:lang w:val="ru-RU" w:eastAsia="ru-RU"/>
        </w:rPr>
        <w:t xml:space="preserve">№ </w:t>
      </w:r>
      <w:r>
        <w:rPr>
          <w:rFonts w:ascii="Times New Roman" w:eastAsia="Times New Roman" w:hAnsi="Times New Roman" w:cs="Times New Roman"/>
          <w:b/>
          <w:spacing w:val="2"/>
          <w:sz w:val="24"/>
          <w:szCs w:val="24"/>
          <w:lang w:val="ru-RU" w:eastAsia="ru-RU"/>
        </w:rPr>
        <w:t>1</w:t>
      </w:r>
    </w:p>
    <w:p w14:paraId="64659B13" w14:textId="2A6487DE" w:rsidR="00996892" w:rsidRDefault="00117244" w:rsidP="00F8697F">
      <w:pPr>
        <w:widowControl w:val="0"/>
        <w:tabs>
          <w:tab w:val="left" w:pos="993"/>
        </w:tabs>
        <w:autoSpaceDE w:val="0"/>
        <w:autoSpaceDN w:val="0"/>
        <w:adjustRightInd w:val="0"/>
        <w:spacing w:after="0" w:line="240" w:lineRule="auto"/>
        <w:ind w:firstLine="567"/>
        <w:jc w:val="right"/>
        <w:rPr>
          <w:rFonts w:ascii="Times New Roman" w:eastAsia="Times New Roman" w:hAnsi="Times New Roman" w:cs="Times New Roman"/>
          <w:b/>
          <w:spacing w:val="2"/>
          <w:sz w:val="24"/>
          <w:szCs w:val="24"/>
          <w:lang w:val="ru-RU" w:eastAsia="ru-RU"/>
        </w:rPr>
      </w:pPr>
      <w:r>
        <w:rPr>
          <w:rFonts w:ascii="Times New Roman" w:eastAsia="Times New Roman" w:hAnsi="Times New Roman" w:cs="Times New Roman"/>
          <w:b/>
          <w:spacing w:val="2"/>
          <w:sz w:val="24"/>
          <w:szCs w:val="24"/>
          <w:lang w:val="ru-RU" w:eastAsia="ru-RU"/>
        </w:rPr>
        <w:t xml:space="preserve">до </w:t>
      </w:r>
      <w:proofErr w:type="spellStart"/>
      <w:r w:rsidR="00FA1F82">
        <w:rPr>
          <w:rFonts w:ascii="Times New Roman" w:eastAsia="Times New Roman" w:hAnsi="Times New Roman" w:cs="Times New Roman"/>
          <w:b/>
          <w:spacing w:val="2"/>
          <w:sz w:val="24"/>
          <w:szCs w:val="24"/>
          <w:lang w:val="ru-RU" w:eastAsia="ru-RU"/>
        </w:rPr>
        <w:t>Ліцензійного</w:t>
      </w:r>
      <w:proofErr w:type="spellEnd"/>
      <w:r w:rsidR="00FA1F82">
        <w:rPr>
          <w:rFonts w:ascii="Times New Roman" w:eastAsia="Times New Roman" w:hAnsi="Times New Roman" w:cs="Times New Roman"/>
          <w:b/>
          <w:spacing w:val="2"/>
          <w:sz w:val="24"/>
          <w:szCs w:val="24"/>
          <w:lang w:val="ru-RU" w:eastAsia="ru-RU"/>
        </w:rPr>
        <w:t xml:space="preserve"> договору</w:t>
      </w:r>
      <w:r w:rsidR="008A055F">
        <w:rPr>
          <w:rFonts w:ascii="Times New Roman" w:eastAsia="Times New Roman" w:hAnsi="Times New Roman" w:cs="Times New Roman"/>
          <w:b/>
          <w:spacing w:val="2"/>
          <w:sz w:val="24"/>
          <w:szCs w:val="24"/>
          <w:lang w:val="ru-RU" w:eastAsia="ru-RU"/>
        </w:rPr>
        <w:t xml:space="preserve"> </w:t>
      </w:r>
    </w:p>
    <w:p w14:paraId="28FB269C" w14:textId="08B4A2B6" w:rsidR="00887F18" w:rsidRPr="000E6C27" w:rsidRDefault="00887F18" w:rsidP="00F8697F">
      <w:pPr>
        <w:widowControl w:val="0"/>
        <w:tabs>
          <w:tab w:val="left" w:pos="993"/>
        </w:tabs>
        <w:autoSpaceDE w:val="0"/>
        <w:autoSpaceDN w:val="0"/>
        <w:adjustRightInd w:val="0"/>
        <w:spacing w:after="0" w:line="240" w:lineRule="auto"/>
        <w:ind w:firstLine="567"/>
        <w:jc w:val="right"/>
        <w:rPr>
          <w:rFonts w:ascii="Times New Roman" w:eastAsia="Times New Roman" w:hAnsi="Times New Roman" w:cs="Times New Roman"/>
          <w:b/>
          <w:spacing w:val="2"/>
          <w:sz w:val="24"/>
          <w:szCs w:val="24"/>
          <w:lang w:val="ru-RU" w:eastAsia="ru-RU"/>
        </w:rPr>
      </w:pPr>
      <w:r>
        <w:rPr>
          <w:rFonts w:ascii="Times New Roman" w:eastAsia="Times New Roman" w:hAnsi="Times New Roman" w:cs="Times New Roman"/>
          <w:b/>
          <w:spacing w:val="2"/>
          <w:sz w:val="24"/>
          <w:szCs w:val="24"/>
          <w:lang w:val="ru-RU" w:eastAsia="ru-RU"/>
        </w:rPr>
        <w:t>в</w:t>
      </w:r>
      <w:proofErr w:type="spellStart"/>
      <w:r>
        <w:rPr>
          <w:rFonts w:ascii="Times New Roman" w:eastAsia="Times New Roman" w:hAnsi="Times New Roman" w:cs="Times New Roman"/>
          <w:b/>
          <w:spacing w:val="2"/>
          <w:sz w:val="24"/>
          <w:szCs w:val="24"/>
          <w:lang w:eastAsia="ru-RU"/>
        </w:rPr>
        <w:t>ід</w:t>
      </w:r>
      <w:proofErr w:type="spellEnd"/>
      <w:r>
        <w:rPr>
          <w:rFonts w:ascii="Times New Roman" w:eastAsia="Times New Roman" w:hAnsi="Times New Roman" w:cs="Times New Roman"/>
          <w:b/>
          <w:spacing w:val="2"/>
          <w:sz w:val="24"/>
          <w:szCs w:val="24"/>
          <w:lang w:eastAsia="ru-RU"/>
        </w:rPr>
        <w:t xml:space="preserve"> _______20___р.</w:t>
      </w:r>
      <w:r w:rsidR="00FA1F82" w:rsidRPr="00FA1F82">
        <w:rPr>
          <w:rFonts w:ascii="Times New Roman" w:eastAsia="Times New Roman" w:hAnsi="Times New Roman" w:cs="Times New Roman"/>
          <w:b/>
          <w:spacing w:val="2"/>
          <w:sz w:val="24"/>
          <w:szCs w:val="24"/>
          <w:lang w:val="ru-RU" w:eastAsia="ru-RU"/>
        </w:rPr>
        <w:t xml:space="preserve"> </w:t>
      </w:r>
      <w:r w:rsidR="00FA1F82">
        <w:rPr>
          <w:rFonts w:ascii="Times New Roman" w:eastAsia="Times New Roman" w:hAnsi="Times New Roman" w:cs="Times New Roman"/>
          <w:b/>
          <w:spacing w:val="2"/>
          <w:sz w:val="24"/>
          <w:szCs w:val="24"/>
          <w:lang w:val="ru-RU" w:eastAsia="ru-RU"/>
        </w:rPr>
        <w:t>№_______</w:t>
      </w:r>
    </w:p>
    <w:p w14:paraId="4547B343" w14:textId="77777777" w:rsidR="000E6C27" w:rsidRPr="003C0D57" w:rsidRDefault="000E6C27" w:rsidP="00C35B70">
      <w:pPr>
        <w:tabs>
          <w:tab w:val="left" w:pos="993"/>
        </w:tabs>
        <w:spacing w:after="0" w:line="240" w:lineRule="auto"/>
        <w:rPr>
          <w:rFonts w:ascii="Times New Roman" w:hAnsi="Times New Roman" w:cs="Times New Roman"/>
          <w:b/>
          <w:color w:val="000000"/>
          <w:sz w:val="28"/>
          <w:szCs w:val="28"/>
        </w:rPr>
      </w:pPr>
    </w:p>
    <w:p w14:paraId="6AB4D812" w14:textId="6CE1EEE1" w:rsidR="000E6C27" w:rsidRDefault="000E6C27" w:rsidP="00F8697F">
      <w:pPr>
        <w:tabs>
          <w:tab w:val="left" w:pos="993"/>
        </w:tabs>
        <w:spacing w:after="0" w:line="240" w:lineRule="auto"/>
        <w:ind w:firstLine="567"/>
        <w:jc w:val="center"/>
        <w:rPr>
          <w:rFonts w:ascii="Times New Roman" w:hAnsi="Times New Roman" w:cs="Times New Roman"/>
          <w:b/>
          <w:color w:val="000000"/>
          <w:sz w:val="28"/>
          <w:szCs w:val="28"/>
        </w:rPr>
      </w:pPr>
      <w:r w:rsidRPr="003C0D57">
        <w:rPr>
          <w:rFonts w:ascii="Times New Roman" w:hAnsi="Times New Roman" w:cs="Times New Roman"/>
          <w:b/>
          <w:color w:val="000000"/>
          <w:sz w:val="28"/>
          <w:szCs w:val="28"/>
        </w:rPr>
        <w:t>ТЕХНІЧНІ, ЯКІСНІ ТА КІЛЬКІСНІ</w:t>
      </w:r>
      <w:r w:rsidR="00996892" w:rsidRPr="003C0D57">
        <w:rPr>
          <w:rFonts w:ascii="Times New Roman" w:hAnsi="Times New Roman" w:cs="Times New Roman"/>
          <w:b/>
          <w:color w:val="000000"/>
          <w:sz w:val="28"/>
          <w:szCs w:val="28"/>
        </w:rPr>
        <w:t xml:space="preserve"> ХАРАКТЕРИСТИКИ </w:t>
      </w:r>
    </w:p>
    <w:p w14:paraId="61E3802E" w14:textId="77777777" w:rsidR="00B95BC8" w:rsidRPr="003C0D57" w:rsidRDefault="00B95BC8" w:rsidP="00F8697F">
      <w:pPr>
        <w:tabs>
          <w:tab w:val="left" w:pos="993"/>
        </w:tabs>
        <w:spacing w:after="0" w:line="240" w:lineRule="auto"/>
        <w:ind w:firstLine="567"/>
        <w:jc w:val="center"/>
        <w:rPr>
          <w:rFonts w:ascii="Times New Roman" w:hAnsi="Times New Roman" w:cs="Times New Roman"/>
          <w:b/>
          <w:color w:val="000000"/>
          <w:sz w:val="28"/>
          <w:szCs w:val="28"/>
        </w:rPr>
      </w:pPr>
    </w:p>
    <w:p w14:paraId="7DFFC22A" w14:textId="5D20F638" w:rsidR="00C35B70" w:rsidRPr="00C35B70" w:rsidRDefault="00C35B70" w:rsidP="00C35B70">
      <w:pPr>
        <w:spacing w:after="0" w:line="240" w:lineRule="auto"/>
        <w:ind w:firstLine="567"/>
        <w:jc w:val="both"/>
        <w:rPr>
          <w:rFonts w:ascii="Times New Roman" w:hAnsi="Times New Roman" w:cs="Times New Roman"/>
          <w:sz w:val="24"/>
          <w:szCs w:val="24"/>
        </w:rPr>
      </w:pPr>
      <w:r w:rsidRPr="00C35B70">
        <w:rPr>
          <w:rFonts w:ascii="Times New Roman" w:hAnsi="Times New Roman" w:cs="Times New Roman"/>
          <w:color w:val="000000"/>
          <w:sz w:val="24"/>
          <w:szCs w:val="24"/>
        </w:rPr>
        <w:t>Програмн</w:t>
      </w:r>
      <w:r w:rsidR="004331D9">
        <w:rPr>
          <w:rFonts w:ascii="Times New Roman" w:hAnsi="Times New Roman" w:cs="Times New Roman"/>
          <w:color w:val="000000"/>
          <w:sz w:val="24"/>
          <w:szCs w:val="24"/>
        </w:rPr>
        <w:t>а</w:t>
      </w:r>
      <w:r w:rsidRPr="00C35B70">
        <w:rPr>
          <w:rFonts w:ascii="Times New Roman" w:hAnsi="Times New Roman" w:cs="Times New Roman"/>
          <w:color w:val="000000"/>
          <w:sz w:val="24"/>
          <w:szCs w:val="24"/>
        </w:rPr>
        <w:t xml:space="preserve"> </w:t>
      </w:r>
      <w:r w:rsidR="004331D9">
        <w:rPr>
          <w:rFonts w:ascii="Times New Roman" w:hAnsi="Times New Roman" w:cs="Times New Roman"/>
          <w:color w:val="000000"/>
          <w:sz w:val="24"/>
          <w:szCs w:val="24"/>
        </w:rPr>
        <w:t>продукція</w:t>
      </w:r>
      <w:r w:rsidR="004331D9" w:rsidRPr="00C35B70">
        <w:rPr>
          <w:rFonts w:ascii="Times New Roman" w:hAnsi="Times New Roman" w:cs="Times New Roman"/>
          <w:color w:val="000000"/>
          <w:sz w:val="24"/>
          <w:szCs w:val="24"/>
        </w:rPr>
        <w:t xml:space="preserve"> </w:t>
      </w:r>
      <w:r w:rsidR="005E64D1">
        <w:rPr>
          <w:rFonts w:ascii="Times New Roman" w:hAnsi="Times New Roman" w:cs="Times New Roman"/>
          <w:color w:val="000000"/>
          <w:sz w:val="24"/>
          <w:szCs w:val="24"/>
        </w:rPr>
        <w:t>«САПР «Витратомір» версія 1.0»</w:t>
      </w:r>
      <w:r w:rsidRPr="00C35B70">
        <w:rPr>
          <w:rFonts w:ascii="Times New Roman" w:hAnsi="Times New Roman" w:cs="Times New Roman"/>
          <w:color w:val="000000"/>
          <w:sz w:val="24"/>
          <w:szCs w:val="24"/>
        </w:rPr>
        <w:t xml:space="preserve"> або еквівалент, який</w:t>
      </w:r>
      <w:r w:rsidRPr="00C35B70">
        <w:rPr>
          <w:rFonts w:ascii="Times New Roman" w:hAnsi="Times New Roman" w:cs="Times New Roman"/>
          <w:sz w:val="24"/>
          <w:szCs w:val="24"/>
        </w:rPr>
        <w:t xml:space="preserve"> призначений для розрахунку характеристик витратомірів змінного перепаду тиску зі стандартними звужувальними пристроями, в тому числі невизначеності результату вимірювання витрати та кількості середовища. </w:t>
      </w:r>
    </w:p>
    <w:p w14:paraId="57C8C7DB" w14:textId="1B080003" w:rsidR="00C35B70" w:rsidRPr="00C35B70" w:rsidRDefault="00C35B70" w:rsidP="00C35B70">
      <w:pPr>
        <w:spacing w:after="0" w:line="240" w:lineRule="auto"/>
        <w:ind w:firstLine="567"/>
        <w:jc w:val="both"/>
        <w:rPr>
          <w:rFonts w:ascii="Times New Roman" w:hAnsi="Times New Roman" w:cs="Times New Roman"/>
          <w:sz w:val="24"/>
          <w:szCs w:val="24"/>
        </w:rPr>
      </w:pPr>
      <w:r w:rsidRPr="00C35B70">
        <w:rPr>
          <w:rFonts w:ascii="Times New Roman" w:hAnsi="Times New Roman" w:cs="Times New Roman"/>
          <w:color w:val="000000"/>
          <w:sz w:val="24"/>
          <w:szCs w:val="24"/>
        </w:rPr>
        <w:t>Програмн</w:t>
      </w:r>
      <w:r w:rsidR="004331D9">
        <w:rPr>
          <w:rFonts w:ascii="Times New Roman" w:hAnsi="Times New Roman" w:cs="Times New Roman"/>
          <w:color w:val="000000"/>
          <w:sz w:val="24"/>
          <w:szCs w:val="24"/>
        </w:rPr>
        <w:t>а</w:t>
      </w:r>
      <w:r w:rsidRPr="00C35B70">
        <w:rPr>
          <w:rFonts w:ascii="Times New Roman" w:hAnsi="Times New Roman" w:cs="Times New Roman"/>
          <w:color w:val="000000"/>
          <w:sz w:val="24"/>
          <w:szCs w:val="24"/>
        </w:rPr>
        <w:t xml:space="preserve"> </w:t>
      </w:r>
      <w:r w:rsidR="004331D9">
        <w:rPr>
          <w:rFonts w:ascii="Times New Roman" w:hAnsi="Times New Roman" w:cs="Times New Roman"/>
          <w:color w:val="000000"/>
          <w:sz w:val="24"/>
          <w:szCs w:val="24"/>
        </w:rPr>
        <w:t>продукція</w:t>
      </w:r>
      <w:r w:rsidR="004331D9" w:rsidRPr="00C35B70">
        <w:rPr>
          <w:rFonts w:ascii="Times New Roman" w:hAnsi="Times New Roman" w:cs="Times New Roman"/>
          <w:color w:val="000000"/>
          <w:sz w:val="24"/>
          <w:szCs w:val="24"/>
        </w:rPr>
        <w:t xml:space="preserve"> </w:t>
      </w:r>
      <w:r w:rsidR="005E64D1">
        <w:rPr>
          <w:rFonts w:ascii="Times New Roman" w:hAnsi="Times New Roman" w:cs="Times New Roman"/>
          <w:color w:val="000000"/>
          <w:sz w:val="24"/>
          <w:szCs w:val="24"/>
        </w:rPr>
        <w:t>«САПР «Витратомір» версія 1.0»</w:t>
      </w:r>
      <w:r w:rsidRPr="00C35B70">
        <w:rPr>
          <w:rFonts w:ascii="Times New Roman" w:hAnsi="Times New Roman" w:cs="Times New Roman"/>
          <w:color w:val="000000"/>
          <w:sz w:val="24"/>
          <w:szCs w:val="24"/>
        </w:rPr>
        <w:t xml:space="preserve"> або еквівалент повинен</w:t>
      </w:r>
      <w:r w:rsidRPr="00C35B70">
        <w:rPr>
          <w:rFonts w:ascii="Times New Roman" w:hAnsi="Times New Roman" w:cs="Times New Roman"/>
          <w:sz w:val="24"/>
          <w:szCs w:val="24"/>
        </w:rPr>
        <w:t xml:space="preserve"> мати свідоцтво про атестацію Державним підприємством «Всеукраїнський державний науково-виробничий центр стандартизації, метрології, сертифікації та захисту прав споживачів» (ДП «</w:t>
      </w:r>
      <w:proofErr w:type="spellStart"/>
      <w:r w:rsidRPr="00C35B70">
        <w:rPr>
          <w:rFonts w:ascii="Times New Roman" w:hAnsi="Times New Roman" w:cs="Times New Roman"/>
          <w:sz w:val="24"/>
          <w:szCs w:val="24"/>
        </w:rPr>
        <w:t>Укрметртестстандарт</w:t>
      </w:r>
      <w:proofErr w:type="spellEnd"/>
      <w:r w:rsidRPr="00C35B70">
        <w:rPr>
          <w:rFonts w:ascii="Times New Roman" w:hAnsi="Times New Roman" w:cs="Times New Roman"/>
          <w:sz w:val="24"/>
          <w:szCs w:val="24"/>
        </w:rPr>
        <w:t xml:space="preserve">») </w:t>
      </w:r>
      <w:proofErr w:type="spellStart"/>
      <w:r w:rsidRPr="00C35B70">
        <w:rPr>
          <w:rFonts w:ascii="Times New Roman" w:hAnsi="Times New Roman" w:cs="Times New Roman"/>
          <w:sz w:val="24"/>
          <w:szCs w:val="24"/>
        </w:rPr>
        <w:t>Мінекономрозвитку</w:t>
      </w:r>
      <w:proofErr w:type="spellEnd"/>
      <w:r w:rsidRPr="00C35B70">
        <w:rPr>
          <w:rFonts w:ascii="Times New Roman" w:hAnsi="Times New Roman" w:cs="Times New Roman"/>
          <w:sz w:val="24"/>
          <w:szCs w:val="24"/>
        </w:rPr>
        <w:t xml:space="preserve"> України на відповідність вимогам стандартів ДСТУ ГОСТ 8.586.1:2009 (ИСО 5167-1:2003), ДСТУ ГОСТ 8.586.2:2009 (ИСО 5167-2:2003), ДСТУ ГОСТ 8.586.3:2009 (ИСО 5167-3:2003), ДСТУ ГОСТ 8.586.4:2009 (ИСО 5167-4:2003) і ДСТУ ГОСТ 8.586.5:2009 та РМУ 035-2015. </w:t>
      </w:r>
    </w:p>
    <w:p w14:paraId="4CA80D7A" w14:textId="04B2B065" w:rsidR="00C35B70" w:rsidRPr="00C35B70" w:rsidRDefault="00C35B70" w:rsidP="00C35B70">
      <w:pPr>
        <w:spacing w:after="0" w:line="240" w:lineRule="auto"/>
        <w:ind w:firstLine="567"/>
        <w:jc w:val="both"/>
        <w:rPr>
          <w:rFonts w:ascii="Times New Roman" w:hAnsi="Times New Roman" w:cs="Times New Roman"/>
          <w:sz w:val="24"/>
          <w:szCs w:val="24"/>
        </w:rPr>
      </w:pPr>
      <w:r w:rsidRPr="00C35B70">
        <w:rPr>
          <w:rFonts w:ascii="Times New Roman" w:hAnsi="Times New Roman" w:cs="Times New Roman"/>
          <w:color w:val="000000"/>
          <w:sz w:val="24"/>
          <w:szCs w:val="24"/>
        </w:rPr>
        <w:t>Програмн</w:t>
      </w:r>
      <w:r w:rsidR="004331D9">
        <w:rPr>
          <w:rFonts w:ascii="Times New Roman" w:hAnsi="Times New Roman" w:cs="Times New Roman"/>
          <w:color w:val="000000"/>
          <w:sz w:val="24"/>
          <w:szCs w:val="24"/>
        </w:rPr>
        <w:t>а</w:t>
      </w:r>
      <w:r w:rsidRPr="00C35B70">
        <w:rPr>
          <w:rFonts w:ascii="Times New Roman" w:hAnsi="Times New Roman" w:cs="Times New Roman"/>
          <w:color w:val="000000"/>
          <w:sz w:val="24"/>
          <w:szCs w:val="24"/>
        </w:rPr>
        <w:t xml:space="preserve"> </w:t>
      </w:r>
      <w:r w:rsidR="004331D9">
        <w:rPr>
          <w:rFonts w:ascii="Times New Roman" w:hAnsi="Times New Roman" w:cs="Times New Roman"/>
          <w:color w:val="000000"/>
          <w:sz w:val="24"/>
          <w:szCs w:val="24"/>
        </w:rPr>
        <w:t>продукція</w:t>
      </w:r>
      <w:r w:rsidR="004331D9" w:rsidRPr="00C35B70">
        <w:rPr>
          <w:rFonts w:ascii="Times New Roman" w:hAnsi="Times New Roman" w:cs="Times New Roman"/>
          <w:color w:val="000000"/>
          <w:sz w:val="24"/>
          <w:szCs w:val="24"/>
        </w:rPr>
        <w:t xml:space="preserve"> </w:t>
      </w:r>
      <w:r w:rsidR="005E64D1">
        <w:rPr>
          <w:rFonts w:ascii="Times New Roman" w:hAnsi="Times New Roman" w:cs="Times New Roman"/>
          <w:color w:val="000000"/>
          <w:sz w:val="24"/>
          <w:szCs w:val="24"/>
        </w:rPr>
        <w:t>«САПР «Витратомір» версія 1.0»</w:t>
      </w:r>
      <w:r w:rsidRPr="00C35B70">
        <w:rPr>
          <w:rFonts w:ascii="Times New Roman" w:hAnsi="Times New Roman" w:cs="Times New Roman"/>
          <w:color w:val="000000"/>
          <w:sz w:val="24"/>
          <w:szCs w:val="24"/>
        </w:rPr>
        <w:t xml:space="preserve"> або еквівалент повинен </w:t>
      </w:r>
      <w:r w:rsidRPr="00C35B70">
        <w:rPr>
          <w:rFonts w:ascii="Times New Roman" w:hAnsi="Times New Roman" w:cs="Times New Roman"/>
          <w:sz w:val="24"/>
          <w:szCs w:val="24"/>
        </w:rPr>
        <w:t>реалізувати розрахунок та проектування витратомірів змінного перепаду тиску зі  стандартними звужувальними пристроями: для природного газу, водню, азоту та інши</w:t>
      </w:r>
      <w:r w:rsidRPr="00C35B70">
        <w:rPr>
          <w:rFonts w:ascii="Times New Roman" w:eastAsia="Calibri" w:hAnsi="Times New Roman" w:cs="Times New Roman"/>
          <w:sz w:val="24"/>
          <w:szCs w:val="24"/>
        </w:rPr>
        <w:t>х середовищ</w:t>
      </w:r>
      <w:r w:rsidRPr="00C35B70">
        <w:rPr>
          <w:rFonts w:ascii="Times New Roman" w:hAnsi="Times New Roman" w:cs="Times New Roman"/>
          <w:sz w:val="24"/>
          <w:szCs w:val="24"/>
        </w:rPr>
        <w:t>; для витратомірів із застосуванням діафрагм для внутрішнього діаметра трубопроводу від 50 мм до  1400 мм; готує конструкторську документацію для виготовлення камер та діафрагми;  виконує розрахунок оптимального за точністю вимірювання витрати середовища звужувального пристрою; містить бланки технічної документації, форма яких відповідає вимогам МВУ 043/01-2011.</w:t>
      </w:r>
    </w:p>
    <w:p w14:paraId="6619D0E4" w14:textId="77777777" w:rsidR="00C35B70" w:rsidRPr="00C35B70" w:rsidRDefault="00C35B70" w:rsidP="00C35B70">
      <w:pPr>
        <w:spacing w:after="0" w:line="240" w:lineRule="auto"/>
        <w:ind w:firstLine="567"/>
        <w:jc w:val="both"/>
        <w:rPr>
          <w:rFonts w:ascii="Times New Roman" w:hAnsi="Times New Roman" w:cs="Times New Roman"/>
          <w:sz w:val="24"/>
          <w:szCs w:val="24"/>
        </w:rPr>
      </w:pPr>
    </w:p>
    <w:p w14:paraId="076FB74A" w14:textId="77777777" w:rsidR="00C35B70" w:rsidRPr="00C35B70" w:rsidRDefault="00C35B70" w:rsidP="00C35B70">
      <w:pPr>
        <w:spacing w:after="0" w:line="240" w:lineRule="auto"/>
        <w:ind w:firstLine="567"/>
        <w:jc w:val="both"/>
        <w:rPr>
          <w:rFonts w:ascii="Times New Roman" w:hAnsi="Times New Roman" w:cs="Times New Roman"/>
          <w:b/>
          <w:sz w:val="24"/>
          <w:szCs w:val="24"/>
          <w:u w:val="single"/>
        </w:rPr>
      </w:pPr>
      <w:r w:rsidRPr="00C35B70">
        <w:rPr>
          <w:rFonts w:ascii="Times New Roman" w:hAnsi="Times New Roman" w:cs="Times New Roman"/>
          <w:b/>
          <w:sz w:val="24"/>
          <w:szCs w:val="24"/>
          <w:u w:val="single"/>
        </w:rPr>
        <w:t>Вимоги до  точності розрахунку:</w:t>
      </w:r>
    </w:p>
    <w:p w14:paraId="63D73A0B" w14:textId="77777777" w:rsidR="00C35B70" w:rsidRPr="00C35B70" w:rsidRDefault="00C35B70" w:rsidP="00C35B70">
      <w:pPr>
        <w:numPr>
          <w:ilvl w:val="0"/>
          <w:numId w:val="24"/>
        </w:numPr>
        <w:tabs>
          <w:tab w:val="clear" w:pos="720"/>
          <w:tab w:val="num" w:pos="426"/>
        </w:tabs>
        <w:spacing w:after="0" w:line="240" w:lineRule="auto"/>
        <w:ind w:left="0" w:firstLine="567"/>
        <w:jc w:val="both"/>
        <w:rPr>
          <w:rFonts w:ascii="Times New Roman" w:hAnsi="Times New Roman" w:cs="Times New Roman"/>
          <w:sz w:val="24"/>
          <w:szCs w:val="24"/>
        </w:rPr>
      </w:pPr>
      <w:r w:rsidRPr="00C35B70">
        <w:rPr>
          <w:rFonts w:ascii="Times New Roman" w:hAnsi="Times New Roman" w:cs="Times New Roman"/>
          <w:sz w:val="24"/>
          <w:szCs w:val="24"/>
        </w:rPr>
        <w:t xml:space="preserve">удосконалений алгоритм введення </w:t>
      </w:r>
      <w:proofErr w:type="spellStart"/>
      <w:r w:rsidRPr="00C35B70">
        <w:rPr>
          <w:rFonts w:ascii="Times New Roman" w:hAnsi="Times New Roman" w:cs="Times New Roman"/>
          <w:sz w:val="24"/>
          <w:szCs w:val="24"/>
        </w:rPr>
        <w:t>піддіапазонів</w:t>
      </w:r>
      <w:proofErr w:type="spellEnd"/>
      <w:r w:rsidRPr="00C35B70">
        <w:rPr>
          <w:rFonts w:ascii="Times New Roman" w:hAnsi="Times New Roman" w:cs="Times New Roman"/>
          <w:sz w:val="24"/>
          <w:szCs w:val="24"/>
        </w:rPr>
        <w:t xml:space="preserve"> перепаду тиску та значень похибки кожного з </w:t>
      </w:r>
      <w:proofErr w:type="spellStart"/>
      <w:r w:rsidRPr="00C35B70">
        <w:rPr>
          <w:rFonts w:ascii="Times New Roman" w:hAnsi="Times New Roman" w:cs="Times New Roman"/>
          <w:sz w:val="24"/>
          <w:szCs w:val="24"/>
        </w:rPr>
        <w:t>піддіапазонів</w:t>
      </w:r>
      <w:proofErr w:type="spellEnd"/>
      <w:r w:rsidRPr="00C35B70">
        <w:rPr>
          <w:rFonts w:ascii="Times New Roman" w:hAnsi="Times New Roman" w:cs="Times New Roman"/>
          <w:sz w:val="24"/>
          <w:szCs w:val="24"/>
        </w:rPr>
        <w:t xml:space="preserve"> для вимірювальних комплексів;</w:t>
      </w:r>
    </w:p>
    <w:p w14:paraId="52DA9F9F" w14:textId="77777777" w:rsidR="00C35B70" w:rsidRPr="00C35B70" w:rsidRDefault="00C35B70" w:rsidP="00C35B70">
      <w:pPr>
        <w:numPr>
          <w:ilvl w:val="0"/>
          <w:numId w:val="24"/>
        </w:numPr>
        <w:tabs>
          <w:tab w:val="clear" w:pos="720"/>
          <w:tab w:val="num" w:pos="426"/>
        </w:tabs>
        <w:spacing w:after="0" w:line="240" w:lineRule="auto"/>
        <w:ind w:left="0" w:firstLine="567"/>
        <w:jc w:val="both"/>
        <w:rPr>
          <w:rFonts w:ascii="Times New Roman" w:hAnsi="Times New Roman" w:cs="Times New Roman"/>
          <w:sz w:val="24"/>
          <w:szCs w:val="24"/>
        </w:rPr>
      </w:pPr>
      <w:r w:rsidRPr="00C35B70">
        <w:rPr>
          <w:rFonts w:ascii="Times New Roman" w:hAnsi="Times New Roman" w:cs="Times New Roman"/>
          <w:sz w:val="24"/>
          <w:szCs w:val="24"/>
        </w:rPr>
        <w:t>уточнений діаметр опори для камерних діафрагм, для яких камери мають чотири щілини, під час перевірки міцності діафрагми. За діаметр опори брати внутрішній діаметр вимірювального трубопроводу, що відповідає реальному стану конструкції вимірювального вузла;</w:t>
      </w:r>
    </w:p>
    <w:p w14:paraId="282A789F" w14:textId="77777777" w:rsidR="00C35B70" w:rsidRPr="00C35B70" w:rsidRDefault="00C35B70" w:rsidP="00C35B70">
      <w:pPr>
        <w:numPr>
          <w:ilvl w:val="0"/>
          <w:numId w:val="24"/>
        </w:numPr>
        <w:tabs>
          <w:tab w:val="clear" w:pos="720"/>
          <w:tab w:val="num" w:pos="426"/>
        </w:tabs>
        <w:spacing w:after="0" w:line="240" w:lineRule="auto"/>
        <w:ind w:left="0" w:firstLine="567"/>
        <w:jc w:val="both"/>
        <w:rPr>
          <w:rFonts w:ascii="Times New Roman" w:hAnsi="Times New Roman" w:cs="Times New Roman"/>
          <w:sz w:val="24"/>
          <w:szCs w:val="24"/>
        </w:rPr>
      </w:pPr>
      <w:r w:rsidRPr="00C35B70">
        <w:rPr>
          <w:rFonts w:ascii="Times New Roman" w:hAnsi="Times New Roman" w:cs="Times New Roman"/>
          <w:sz w:val="24"/>
          <w:szCs w:val="24"/>
        </w:rPr>
        <w:t>для значень витрати середовища, що виводяться в протоколі, збільшену кількість значущих цифр до 6. Що дало б можливість виконувати перевірку значень витрати з обчислювачів під час їх повірки;</w:t>
      </w:r>
    </w:p>
    <w:p w14:paraId="006227C9" w14:textId="77777777" w:rsidR="00C35B70" w:rsidRPr="00C35B70" w:rsidRDefault="00C35B70" w:rsidP="00C35B70">
      <w:pPr>
        <w:numPr>
          <w:ilvl w:val="0"/>
          <w:numId w:val="24"/>
        </w:numPr>
        <w:tabs>
          <w:tab w:val="clear" w:pos="720"/>
          <w:tab w:val="num" w:pos="426"/>
        </w:tabs>
        <w:spacing w:after="0" w:line="240" w:lineRule="auto"/>
        <w:ind w:left="0" w:firstLine="567"/>
        <w:jc w:val="both"/>
        <w:rPr>
          <w:rFonts w:ascii="Times New Roman" w:hAnsi="Times New Roman" w:cs="Times New Roman"/>
          <w:sz w:val="24"/>
          <w:szCs w:val="24"/>
        </w:rPr>
      </w:pPr>
      <w:r w:rsidRPr="00C35B70">
        <w:rPr>
          <w:rFonts w:ascii="Times New Roman" w:hAnsi="Times New Roman" w:cs="Times New Roman"/>
          <w:bCs/>
          <w:sz w:val="24"/>
          <w:szCs w:val="24"/>
        </w:rPr>
        <w:t>рівняння розрахунку динамічної в’язкості води та водяної пари, для підвищення точності розрахунку в’язкості для цих середовищ.</w:t>
      </w:r>
    </w:p>
    <w:p w14:paraId="509CEA17" w14:textId="77777777" w:rsidR="00C35B70" w:rsidRPr="00C35B70" w:rsidRDefault="00C35B70" w:rsidP="00C35B70">
      <w:pPr>
        <w:spacing w:after="0" w:line="240" w:lineRule="auto"/>
        <w:ind w:firstLine="567"/>
        <w:jc w:val="both"/>
        <w:rPr>
          <w:rFonts w:ascii="Times New Roman" w:hAnsi="Times New Roman" w:cs="Times New Roman"/>
          <w:b/>
          <w:sz w:val="24"/>
          <w:szCs w:val="24"/>
        </w:rPr>
      </w:pPr>
    </w:p>
    <w:p w14:paraId="2ECD444F" w14:textId="77777777" w:rsidR="00C35B70" w:rsidRPr="00C35B70" w:rsidRDefault="00C35B70" w:rsidP="00C35B70">
      <w:pPr>
        <w:spacing w:after="0" w:line="240" w:lineRule="auto"/>
        <w:ind w:firstLine="567"/>
        <w:jc w:val="both"/>
        <w:rPr>
          <w:rFonts w:ascii="Times New Roman" w:hAnsi="Times New Roman" w:cs="Times New Roman"/>
          <w:b/>
          <w:sz w:val="24"/>
          <w:szCs w:val="24"/>
          <w:u w:val="single"/>
        </w:rPr>
      </w:pPr>
      <w:r w:rsidRPr="00C35B70">
        <w:rPr>
          <w:rFonts w:ascii="Times New Roman" w:hAnsi="Times New Roman" w:cs="Times New Roman"/>
          <w:b/>
          <w:sz w:val="24"/>
          <w:szCs w:val="24"/>
          <w:u w:val="single"/>
        </w:rPr>
        <w:t>Вимоги до  функціональних можливостей:</w:t>
      </w:r>
    </w:p>
    <w:p w14:paraId="13C2454C" w14:textId="77777777" w:rsidR="00C35B70" w:rsidRPr="00C35B70" w:rsidRDefault="00C35B70" w:rsidP="00C35B70">
      <w:pPr>
        <w:spacing w:after="0" w:line="240" w:lineRule="auto"/>
        <w:ind w:firstLine="567"/>
        <w:jc w:val="both"/>
        <w:rPr>
          <w:rFonts w:ascii="Times New Roman" w:hAnsi="Times New Roman" w:cs="Times New Roman"/>
          <w:b/>
          <w:sz w:val="24"/>
          <w:szCs w:val="24"/>
        </w:rPr>
      </w:pPr>
      <w:r w:rsidRPr="00C35B70">
        <w:rPr>
          <w:rFonts w:ascii="Times New Roman" w:hAnsi="Times New Roman" w:cs="Times New Roman"/>
          <w:b/>
          <w:sz w:val="24"/>
          <w:szCs w:val="24"/>
        </w:rPr>
        <w:t>1. Наявність бланків технічної документації, форма яких відповідає вимогам МВУ 043/01-2011.</w:t>
      </w:r>
    </w:p>
    <w:p w14:paraId="1EE929BC" w14:textId="77777777" w:rsidR="00C35B70" w:rsidRPr="00C35B70" w:rsidRDefault="00C35B70" w:rsidP="00C35B70">
      <w:pPr>
        <w:spacing w:after="0" w:line="240" w:lineRule="auto"/>
        <w:ind w:firstLine="567"/>
        <w:jc w:val="both"/>
        <w:rPr>
          <w:rFonts w:ascii="Times New Roman" w:hAnsi="Times New Roman" w:cs="Times New Roman"/>
          <w:b/>
          <w:sz w:val="24"/>
          <w:szCs w:val="24"/>
        </w:rPr>
      </w:pPr>
      <w:r w:rsidRPr="00C35B70">
        <w:rPr>
          <w:rFonts w:ascii="Times New Roman" w:hAnsi="Times New Roman" w:cs="Times New Roman"/>
          <w:b/>
          <w:sz w:val="24"/>
          <w:szCs w:val="24"/>
        </w:rPr>
        <w:t>1.1. Для стандартної діафрагми:</w:t>
      </w:r>
    </w:p>
    <w:p w14:paraId="71F2E2D1"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sz w:val="24"/>
          <w:szCs w:val="24"/>
        </w:rPr>
        <w:t xml:space="preserve">- </w:t>
      </w:r>
      <w:r w:rsidRPr="00C35B70">
        <w:rPr>
          <w:rFonts w:ascii="Times New Roman" w:hAnsi="Times New Roman" w:cs="Times New Roman"/>
          <w:bCs/>
          <w:sz w:val="24"/>
          <w:szCs w:val="24"/>
        </w:rPr>
        <w:t>Протокол вимірювань геометричних розмірів стандартної діафрагми;</w:t>
      </w:r>
    </w:p>
    <w:p w14:paraId="0DF45DBF"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Паспорт на стандартну діафрагму;</w:t>
      </w:r>
    </w:p>
    <w:p w14:paraId="72BD1890"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Протокол вимірювань геометричних розмірів стандартної діафрагми для інверсійних потоків;</w:t>
      </w:r>
    </w:p>
    <w:p w14:paraId="5B6444A5"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Паспорт на стандартну діафрагму для інверсійних потоків;</w:t>
      </w:r>
    </w:p>
    <w:p w14:paraId="30AA635B"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Протокол вимірювань геометричних розмірів камер усереднення.</w:t>
      </w:r>
    </w:p>
    <w:p w14:paraId="13B265BD" w14:textId="77777777" w:rsidR="00C35B70" w:rsidRPr="00C35B70" w:rsidRDefault="00C35B70" w:rsidP="00C35B70">
      <w:pPr>
        <w:spacing w:after="0" w:line="240" w:lineRule="auto"/>
        <w:ind w:firstLine="567"/>
        <w:jc w:val="both"/>
        <w:rPr>
          <w:rFonts w:ascii="Times New Roman" w:hAnsi="Times New Roman" w:cs="Times New Roman"/>
          <w:b/>
          <w:bCs/>
          <w:sz w:val="24"/>
          <w:szCs w:val="24"/>
        </w:rPr>
      </w:pPr>
      <w:r w:rsidRPr="00C35B70">
        <w:rPr>
          <w:rFonts w:ascii="Times New Roman" w:hAnsi="Times New Roman" w:cs="Times New Roman"/>
          <w:b/>
          <w:bCs/>
          <w:sz w:val="24"/>
          <w:szCs w:val="24"/>
        </w:rPr>
        <w:t>1.2. Для вимірювального трубопроводу:</w:t>
      </w:r>
    </w:p>
    <w:p w14:paraId="3DF5C8AB"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Протокол вимірювань геометричних розмірів вимірювального трубопроводу;</w:t>
      </w:r>
    </w:p>
    <w:p w14:paraId="19202D21"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Протокол визначення відхилення від прямолінійності вимірювального трубопроводу;</w:t>
      </w:r>
    </w:p>
    <w:p w14:paraId="026FF8C6"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lastRenderedPageBreak/>
        <w:t>- Протокол вимірювання уступів у внутрішній порожнині вимірювального трубопроводу;</w:t>
      </w:r>
    </w:p>
    <w:p w14:paraId="1CA776BC"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Протокол вимірювань геометричних розмірів окремих отворів для відбирання тиску та продувних (дренажних) отворів.</w:t>
      </w:r>
    </w:p>
    <w:p w14:paraId="5F82C39E" w14:textId="77777777" w:rsidR="00C35B70" w:rsidRPr="00C35B70" w:rsidRDefault="00C35B70" w:rsidP="00C35B70">
      <w:pPr>
        <w:spacing w:after="0" w:line="240" w:lineRule="auto"/>
        <w:ind w:firstLine="567"/>
        <w:jc w:val="both"/>
        <w:rPr>
          <w:rFonts w:ascii="Times New Roman" w:hAnsi="Times New Roman" w:cs="Times New Roman"/>
          <w:b/>
          <w:bCs/>
          <w:sz w:val="24"/>
          <w:szCs w:val="24"/>
        </w:rPr>
      </w:pPr>
      <w:r w:rsidRPr="00C35B70">
        <w:rPr>
          <w:rFonts w:ascii="Times New Roman" w:hAnsi="Times New Roman" w:cs="Times New Roman"/>
          <w:b/>
          <w:bCs/>
          <w:sz w:val="24"/>
          <w:szCs w:val="24"/>
        </w:rPr>
        <w:t>1.3. Протокол експертизи монтажу вузла обліку.</w:t>
      </w:r>
    </w:p>
    <w:p w14:paraId="36977385"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
          <w:bCs/>
          <w:sz w:val="24"/>
          <w:szCs w:val="24"/>
        </w:rPr>
        <w:t xml:space="preserve">2. У розділі меню ПРОТОКОЛ наявність функції формування </w:t>
      </w:r>
      <w:r w:rsidRPr="00C35B70">
        <w:rPr>
          <w:rFonts w:ascii="Times New Roman" w:hAnsi="Times New Roman" w:cs="Times New Roman"/>
          <w:bCs/>
          <w:sz w:val="24"/>
          <w:szCs w:val="24"/>
        </w:rPr>
        <w:t>«Рекомендацій щодо покращення вузла обліку витрати та кількості середовища» на основі рекомендацій, що виводяться програмою у вікнах повідомлень (</w:t>
      </w:r>
      <w:proofErr w:type="spellStart"/>
      <w:r w:rsidRPr="00C35B70">
        <w:rPr>
          <w:rFonts w:ascii="Times New Roman" w:hAnsi="Times New Roman" w:cs="Times New Roman"/>
          <w:bCs/>
          <w:sz w:val="24"/>
          <w:szCs w:val="24"/>
        </w:rPr>
        <w:t>Warning</w:t>
      </w:r>
      <w:proofErr w:type="spellEnd"/>
      <w:r w:rsidRPr="00C35B70">
        <w:rPr>
          <w:rFonts w:ascii="Times New Roman" w:hAnsi="Times New Roman" w:cs="Times New Roman"/>
          <w:bCs/>
          <w:sz w:val="24"/>
          <w:szCs w:val="24"/>
        </w:rPr>
        <w:t>) під час розрахунку витратоміра.</w:t>
      </w:r>
    </w:p>
    <w:p w14:paraId="6B37771A" w14:textId="77777777" w:rsidR="00C35B70" w:rsidRPr="00C35B70" w:rsidRDefault="00C35B70" w:rsidP="00C35B70">
      <w:pPr>
        <w:spacing w:after="0" w:line="240" w:lineRule="auto"/>
        <w:ind w:firstLine="567"/>
        <w:jc w:val="both"/>
        <w:rPr>
          <w:rFonts w:ascii="Times New Roman" w:hAnsi="Times New Roman" w:cs="Times New Roman"/>
          <w:b/>
          <w:bCs/>
          <w:sz w:val="24"/>
          <w:szCs w:val="24"/>
        </w:rPr>
      </w:pPr>
      <w:r w:rsidRPr="00C35B70">
        <w:rPr>
          <w:rFonts w:ascii="Times New Roman" w:hAnsi="Times New Roman" w:cs="Times New Roman"/>
          <w:b/>
          <w:bCs/>
          <w:sz w:val="24"/>
          <w:szCs w:val="24"/>
        </w:rPr>
        <w:t>3. Реалізація розрахунку параметрів витратоміра змінного перепаду тиску для вимірювання витрати та кількості рідини й газу із застосуванням стандартних звужувальних пристроїв в трубопроводах великого діаметру (згідно з РМУ 035-2015):</w:t>
      </w:r>
    </w:p>
    <w:p w14:paraId="49E10CB7"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xml:space="preserve">- для стандартної діафрагми діапазон внутрішнього діаметру вимірювального трубопроводу від </w:t>
      </w:r>
      <w:smartTag w:uri="urn:schemas-microsoft-com:office:smarttags" w:element="metricconverter">
        <w:smartTagPr>
          <w:attr w:name="ProductID" w:val="50 мм"/>
        </w:smartTagPr>
        <w:r w:rsidRPr="00C35B70">
          <w:rPr>
            <w:rFonts w:ascii="Times New Roman" w:hAnsi="Times New Roman" w:cs="Times New Roman"/>
            <w:bCs/>
            <w:sz w:val="24"/>
            <w:szCs w:val="24"/>
          </w:rPr>
          <w:t>50 мм</w:t>
        </w:r>
      </w:smartTag>
      <w:r w:rsidRPr="00C35B70">
        <w:rPr>
          <w:rFonts w:ascii="Times New Roman" w:hAnsi="Times New Roman" w:cs="Times New Roman"/>
          <w:bCs/>
          <w:sz w:val="24"/>
          <w:szCs w:val="24"/>
        </w:rPr>
        <w:t xml:space="preserve"> до  1400 мм (</w:t>
      </w:r>
      <w:smartTag w:uri="urn:schemas-microsoft-com:office:smarttags" w:element="metricconverter">
        <w:smartTagPr>
          <w:attr w:name="ProductID" w:val="1000 мм"/>
        </w:smartTagPr>
        <w:r w:rsidRPr="00C35B70">
          <w:rPr>
            <w:rFonts w:ascii="Times New Roman" w:hAnsi="Times New Roman" w:cs="Times New Roman"/>
            <w:bCs/>
            <w:sz w:val="24"/>
            <w:szCs w:val="24"/>
          </w:rPr>
          <w:t>1000 мм</w:t>
        </w:r>
      </w:smartTag>
      <w:r w:rsidRPr="00C35B70">
        <w:rPr>
          <w:rFonts w:ascii="Times New Roman" w:hAnsi="Times New Roman" w:cs="Times New Roman"/>
          <w:bCs/>
          <w:sz w:val="24"/>
          <w:szCs w:val="24"/>
        </w:rPr>
        <w:t xml:space="preserve"> – 1400 мм);</w:t>
      </w:r>
    </w:p>
    <w:p w14:paraId="59B1B473"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xml:space="preserve">- для сопла ИСА 1932, внутрішній діаметр вимірювального трубопроводу знаходиться в межах від </w:t>
      </w:r>
      <w:smartTag w:uri="urn:schemas-microsoft-com:office:smarttags" w:element="metricconverter">
        <w:smartTagPr>
          <w:attr w:name="ProductID" w:val="50 мм"/>
        </w:smartTagPr>
        <w:r w:rsidRPr="00C35B70">
          <w:rPr>
            <w:rFonts w:ascii="Times New Roman" w:hAnsi="Times New Roman" w:cs="Times New Roman"/>
            <w:bCs/>
            <w:sz w:val="24"/>
            <w:szCs w:val="24"/>
          </w:rPr>
          <w:t>50 мм</w:t>
        </w:r>
      </w:smartTag>
      <w:r w:rsidRPr="00C35B70">
        <w:rPr>
          <w:rFonts w:ascii="Times New Roman" w:hAnsi="Times New Roman" w:cs="Times New Roman"/>
          <w:bCs/>
          <w:sz w:val="24"/>
          <w:szCs w:val="24"/>
        </w:rPr>
        <w:t xml:space="preserve"> до </w:t>
      </w:r>
      <w:smartTag w:uri="urn:schemas-microsoft-com:office:smarttags" w:element="metricconverter">
        <w:smartTagPr>
          <w:attr w:name="ProductID" w:val="1000 мм"/>
        </w:smartTagPr>
        <w:r w:rsidRPr="00C35B70">
          <w:rPr>
            <w:rFonts w:ascii="Times New Roman" w:hAnsi="Times New Roman" w:cs="Times New Roman"/>
            <w:bCs/>
            <w:sz w:val="24"/>
            <w:szCs w:val="24"/>
          </w:rPr>
          <w:t>1000 мм</w:t>
        </w:r>
      </w:smartTag>
      <w:r w:rsidRPr="00C35B70">
        <w:rPr>
          <w:rFonts w:ascii="Times New Roman" w:hAnsi="Times New Roman" w:cs="Times New Roman"/>
          <w:bCs/>
          <w:sz w:val="24"/>
          <w:szCs w:val="24"/>
        </w:rPr>
        <w:t xml:space="preserve"> (500мм – 1000 мм);</w:t>
      </w:r>
    </w:p>
    <w:p w14:paraId="1164962B"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xml:space="preserve">- для сопла ИСА 1932, внутрішній діаметр вимірювального трубопроводу знаходиться в межах від </w:t>
      </w:r>
      <w:smartTag w:uri="urn:schemas-microsoft-com:office:smarttags" w:element="metricconverter">
        <w:smartTagPr>
          <w:attr w:name="ProductID" w:val="50 мм"/>
        </w:smartTagPr>
        <w:r w:rsidRPr="00C35B70">
          <w:rPr>
            <w:rFonts w:ascii="Times New Roman" w:hAnsi="Times New Roman" w:cs="Times New Roman"/>
            <w:bCs/>
            <w:sz w:val="24"/>
            <w:szCs w:val="24"/>
          </w:rPr>
          <w:t>50 мм</w:t>
        </w:r>
      </w:smartTag>
      <w:r w:rsidRPr="00C35B70">
        <w:rPr>
          <w:rFonts w:ascii="Times New Roman" w:hAnsi="Times New Roman" w:cs="Times New Roman"/>
          <w:bCs/>
          <w:sz w:val="24"/>
          <w:szCs w:val="24"/>
        </w:rPr>
        <w:t xml:space="preserve"> до </w:t>
      </w:r>
      <w:smartTag w:uri="urn:schemas-microsoft-com:office:smarttags" w:element="metricconverter">
        <w:smartTagPr>
          <w:attr w:name="ProductID" w:val="1000 мм"/>
        </w:smartTagPr>
        <w:r w:rsidRPr="00C35B70">
          <w:rPr>
            <w:rFonts w:ascii="Times New Roman" w:hAnsi="Times New Roman" w:cs="Times New Roman"/>
            <w:bCs/>
            <w:sz w:val="24"/>
            <w:szCs w:val="24"/>
          </w:rPr>
          <w:t>1000 мм</w:t>
        </w:r>
      </w:smartTag>
      <w:r w:rsidRPr="00C35B70">
        <w:rPr>
          <w:rFonts w:ascii="Times New Roman" w:hAnsi="Times New Roman" w:cs="Times New Roman"/>
          <w:bCs/>
          <w:sz w:val="24"/>
          <w:szCs w:val="24"/>
        </w:rPr>
        <w:t xml:space="preserve"> (500мм – 1000 мм);</w:t>
      </w:r>
    </w:p>
    <w:p w14:paraId="5AE1A2CC"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xml:space="preserve">- розширену область застосування сопла ИСА 1932 за діапазоном значень числа </w:t>
      </w:r>
      <w:proofErr w:type="spellStart"/>
      <w:r w:rsidRPr="00C35B70">
        <w:rPr>
          <w:rFonts w:ascii="Times New Roman" w:hAnsi="Times New Roman" w:cs="Times New Roman"/>
          <w:bCs/>
          <w:sz w:val="24"/>
          <w:szCs w:val="24"/>
        </w:rPr>
        <w:t>Рейнольдса</w:t>
      </w:r>
      <w:proofErr w:type="spellEnd"/>
      <w:r w:rsidRPr="00C35B70">
        <w:rPr>
          <w:rFonts w:ascii="Times New Roman" w:hAnsi="Times New Roman" w:cs="Times New Roman"/>
          <w:bCs/>
          <w:sz w:val="24"/>
          <w:szCs w:val="24"/>
        </w:rPr>
        <w:t xml:space="preserve">, що знаходяться в межах: </w:t>
      </w:r>
    </w:p>
    <w:p w14:paraId="1D2F4846"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а) більше 10</w:t>
      </w:r>
      <w:r w:rsidRPr="00C35B70">
        <w:rPr>
          <w:rFonts w:ascii="Times New Roman" w:hAnsi="Times New Roman" w:cs="Times New Roman"/>
          <w:bCs/>
          <w:sz w:val="24"/>
          <w:szCs w:val="24"/>
          <w:vertAlign w:val="superscript"/>
        </w:rPr>
        <w:t>7</w:t>
      </w:r>
      <w:r w:rsidRPr="00C35B70">
        <w:rPr>
          <w:rFonts w:ascii="Times New Roman" w:hAnsi="Times New Roman" w:cs="Times New Roman"/>
          <w:bCs/>
          <w:sz w:val="24"/>
          <w:szCs w:val="24"/>
        </w:rPr>
        <w:t xml:space="preserve"> до 5</w:t>
      </w:r>
      <w:r w:rsidRPr="00C35B70">
        <w:rPr>
          <w:rFonts w:ascii="Cambria Math" w:hAnsi="Cambria Math" w:cs="Cambria Math"/>
          <w:bCs/>
          <w:sz w:val="24"/>
          <w:szCs w:val="24"/>
        </w:rPr>
        <w:t>⋅</w:t>
      </w:r>
      <w:r w:rsidRPr="00C35B70">
        <w:rPr>
          <w:rFonts w:ascii="Times New Roman" w:hAnsi="Times New Roman" w:cs="Times New Roman"/>
          <w:bCs/>
          <w:sz w:val="24"/>
          <w:szCs w:val="24"/>
        </w:rPr>
        <w:t>10</w:t>
      </w:r>
      <w:r w:rsidRPr="00C35B70">
        <w:rPr>
          <w:rFonts w:ascii="Times New Roman" w:hAnsi="Times New Roman" w:cs="Times New Roman"/>
          <w:bCs/>
          <w:sz w:val="24"/>
          <w:szCs w:val="24"/>
          <w:vertAlign w:val="superscript"/>
        </w:rPr>
        <w:t>7</w:t>
      </w:r>
      <w:r w:rsidRPr="00C35B70">
        <w:rPr>
          <w:rFonts w:ascii="Times New Roman" w:hAnsi="Times New Roman" w:cs="Times New Roman"/>
          <w:bCs/>
          <w:sz w:val="24"/>
          <w:szCs w:val="24"/>
        </w:rPr>
        <w:t xml:space="preserve"> включно, якщо внутрішній діаметр вимірювального трубопроводу не менше </w:t>
      </w:r>
      <w:smartTag w:uri="urn:schemas-microsoft-com:office:smarttags" w:element="metricconverter">
        <w:smartTagPr>
          <w:attr w:name="ProductID" w:val="50 мм"/>
        </w:smartTagPr>
        <w:r w:rsidRPr="00C35B70">
          <w:rPr>
            <w:rFonts w:ascii="Times New Roman" w:hAnsi="Times New Roman" w:cs="Times New Roman"/>
            <w:bCs/>
            <w:sz w:val="24"/>
            <w:szCs w:val="24"/>
          </w:rPr>
          <w:t>50 мм</w:t>
        </w:r>
      </w:smartTag>
      <w:r w:rsidRPr="00C35B70">
        <w:rPr>
          <w:rFonts w:ascii="Times New Roman" w:hAnsi="Times New Roman" w:cs="Times New Roman"/>
          <w:bCs/>
          <w:sz w:val="24"/>
          <w:szCs w:val="24"/>
        </w:rPr>
        <w:t xml:space="preserve"> і не більше </w:t>
      </w:r>
      <w:smartTag w:uri="urn:schemas-microsoft-com:office:smarttags" w:element="metricconverter">
        <w:smartTagPr>
          <w:attr w:name="ProductID" w:val="500 мм"/>
        </w:smartTagPr>
        <w:r w:rsidRPr="00C35B70">
          <w:rPr>
            <w:rFonts w:ascii="Times New Roman" w:hAnsi="Times New Roman" w:cs="Times New Roman"/>
            <w:bCs/>
            <w:sz w:val="24"/>
            <w:szCs w:val="24"/>
          </w:rPr>
          <w:t>500 мм</w:t>
        </w:r>
      </w:smartTag>
      <w:r w:rsidRPr="00C35B70">
        <w:rPr>
          <w:rFonts w:ascii="Times New Roman" w:hAnsi="Times New Roman" w:cs="Times New Roman"/>
          <w:bCs/>
          <w:sz w:val="24"/>
          <w:szCs w:val="24"/>
        </w:rPr>
        <w:t xml:space="preserve">; </w:t>
      </w:r>
    </w:p>
    <w:p w14:paraId="39F468F1"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б) від 7</w:t>
      </w:r>
      <w:r w:rsidRPr="00C35B70">
        <w:rPr>
          <w:rFonts w:ascii="Cambria Math" w:hAnsi="Cambria Math" w:cs="Cambria Math"/>
          <w:bCs/>
          <w:sz w:val="24"/>
          <w:szCs w:val="24"/>
        </w:rPr>
        <w:t>⋅</w:t>
      </w:r>
      <w:r w:rsidRPr="00C35B70">
        <w:rPr>
          <w:rFonts w:ascii="Times New Roman" w:hAnsi="Times New Roman" w:cs="Times New Roman"/>
          <w:bCs/>
          <w:sz w:val="24"/>
          <w:szCs w:val="24"/>
        </w:rPr>
        <w:t>10</w:t>
      </w:r>
      <w:r w:rsidRPr="00C35B70">
        <w:rPr>
          <w:rFonts w:ascii="Times New Roman" w:hAnsi="Times New Roman" w:cs="Times New Roman"/>
          <w:bCs/>
          <w:sz w:val="24"/>
          <w:szCs w:val="24"/>
          <w:vertAlign w:val="superscript"/>
        </w:rPr>
        <w:t>4</w:t>
      </w:r>
      <w:r w:rsidRPr="00C35B70">
        <w:rPr>
          <w:rFonts w:ascii="Times New Roman" w:hAnsi="Times New Roman" w:cs="Times New Roman"/>
          <w:bCs/>
          <w:sz w:val="24"/>
          <w:szCs w:val="24"/>
        </w:rPr>
        <w:t xml:space="preserve">  до 5</w:t>
      </w:r>
      <w:r w:rsidRPr="00C35B70">
        <w:rPr>
          <w:rFonts w:ascii="Cambria Math" w:hAnsi="Cambria Math" w:cs="Cambria Math"/>
          <w:bCs/>
          <w:sz w:val="24"/>
          <w:szCs w:val="24"/>
        </w:rPr>
        <w:t>⋅</w:t>
      </w:r>
      <w:r w:rsidRPr="00C35B70">
        <w:rPr>
          <w:rFonts w:ascii="Times New Roman" w:hAnsi="Times New Roman" w:cs="Times New Roman"/>
          <w:bCs/>
          <w:sz w:val="24"/>
          <w:szCs w:val="24"/>
        </w:rPr>
        <w:t>10</w:t>
      </w:r>
      <w:r w:rsidRPr="00C35B70">
        <w:rPr>
          <w:rFonts w:ascii="Times New Roman" w:hAnsi="Times New Roman" w:cs="Times New Roman"/>
          <w:bCs/>
          <w:sz w:val="24"/>
          <w:szCs w:val="24"/>
          <w:vertAlign w:val="superscript"/>
        </w:rPr>
        <w:t>7</w:t>
      </w:r>
      <w:r w:rsidRPr="00C35B70">
        <w:rPr>
          <w:rFonts w:ascii="Times New Roman" w:hAnsi="Times New Roman" w:cs="Times New Roman"/>
          <w:bCs/>
          <w:sz w:val="24"/>
          <w:szCs w:val="24"/>
        </w:rPr>
        <w:t xml:space="preserve">  включно при відносному діаметрі отвору сопла ИСА 1932 не менше 0,30 і менше 0,44, якщо внутрішній діаметр вимірювального трубопроводу більше </w:t>
      </w:r>
      <w:smartTag w:uri="urn:schemas-microsoft-com:office:smarttags" w:element="metricconverter">
        <w:smartTagPr>
          <w:attr w:name="ProductID" w:val="500 мм"/>
        </w:smartTagPr>
        <w:r w:rsidRPr="00C35B70">
          <w:rPr>
            <w:rFonts w:ascii="Times New Roman" w:hAnsi="Times New Roman" w:cs="Times New Roman"/>
            <w:bCs/>
            <w:sz w:val="24"/>
            <w:szCs w:val="24"/>
          </w:rPr>
          <w:t>500 мм</w:t>
        </w:r>
      </w:smartTag>
      <w:r w:rsidRPr="00C35B70">
        <w:rPr>
          <w:rFonts w:ascii="Times New Roman" w:hAnsi="Times New Roman" w:cs="Times New Roman"/>
          <w:bCs/>
          <w:sz w:val="24"/>
          <w:szCs w:val="24"/>
        </w:rPr>
        <w:t xml:space="preserve">; </w:t>
      </w:r>
    </w:p>
    <w:p w14:paraId="706AB246"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в) від 2</w:t>
      </w:r>
      <w:r w:rsidRPr="00C35B70">
        <w:rPr>
          <w:rFonts w:ascii="Cambria Math" w:hAnsi="Cambria Math" w:cs="Cambria Math"/>
          <w:bCs/>
          <w:sz w:val="24"/>
          <w:szCs w:val="24"/>
        </w:rPr>
        <w:t>⋅</w:t>
      </w:r>
      <w:r w:rsidRPr="00C35B70">
        <w:rPr>
          <w:rFonts w:ascii="Times New Roman" w:hAnsi="Times New Roman" w:cs="Times New Roman"/>
          <w:bCs/>
          <w:sz w:val="24"/>
          <w:szCs w:val="24"/>
        </w:rPr>
        <w:t>10</w:t>
      </w:r>
      <w:r w:rsidRPr="00C35B70">
        <w:rPr>
          <w:rFonts w:ascii="Times New Roman" w:hAnsi="Times New Roman" w:cs="Times New Roman"/>
          <w:bCs/>
          <w:sz w:val="24"/>
          <w:szCs w:val="24"/>
          <w:vertAlign w:val="superscript"/>
        </w:rPr>
        <w:t>4</w:t>
      </w:r>
      <w:r w:rsidRPr="00C35B70">
        <w:rPr>
          <w:rFonts w:ascii="Times New Roman" w:hAnsi="Times New Roman" w:cs="Times New Roman"/>
          <w:bCs/>
          <w:sz w:val="24"/>
          <w:szCs w:val="24"/>
        </w:rPr>
        <w:t xml:space="preserve"> до 5</w:t>
      </w:r>
      <w:r w:rsidRPr="00C35B70">
        <w:rPr>
          <w:rFonts w:ascii="Cambria Math" w:hAnsi="Cambria Math" w:cs="Cambria Math"/>
          <w:bCs/>
          <w:sz w:val="24"/>
          <w:szCs w:val="24"/>
        </w:rPr>
        <w:t>⋅</w:t>
      </w:r>
      <w:r w:rsidRPr="00C35B70">
        <w:rPr>
          <w:rFonts w:ascii="Times New Roman" w:hAnsi="Times New Roman" w:cs="Times New Roman"/>
          <w:bCs/>
          <w:sz w:val="24"/>
          <w:szCs w:val="24"/>
        </w:rPr>
        <w:t>10</w:t>
      </w:r>
      <w:r w:rsidRPr="00C35B70">
        <w:rPr>
          <w:rFonts w:ascii="Times New Roman" w:hAnsi="Times New Roman" w:cs="Times New Roman"/>
          <w:bCs/>
          <w:sz w:val="24"/>
          <w:szCs w:val="24"/>
          <w:vertAlign w:val="superscript"/>
        </w:rPr>
        <w:t>7</w:t>
      </w:r>
      <w:r w:rsidRPr="00C35B70">
        <w:rPr>
          <w:rFonts w:ascii="Times New Roman" w:hAnsi="Times New Roman" w:cs="Times New Roman"/>
          <w:bCs/>
          <w:sz w:val="24"/>
          <w:szCs w:val="24"/>
        </w:rPr>
        <w:t xml:space="preserve"> включно при відносному діаметрі отвору сопла ИСА 1932 не менше 0,44 і не більше 0,80, якщо внутрішній діаметр вимірювального трубопроводу більше </w:t>
      </w:r>
      <w:smartTag w:uri="urn:schemas-microsoft-com:office:smarttags" w:element="metricconverter">
        <w:smartTagPr>
          <w:attr w:name="ProductID" w:val="500 мм"/>
        </w:smartTagPr>
        <w:r w:rsidRPr="00C35B70">
          <w:rPr>
            <w:rFonts w:ascii="Times New Roman" w:hAnsi="Times New Roman" w:cs="Times New Roman"/>
            <w:bCs/>
            <w:sz w:val="24"/>
            <w:szCs w:val="24"/>
          </w:rPr>
          <w:t>500 мм</w:t>
        </w:r>
      </w:smartTag>
      <w:r w:rsidRPr="00C35B70">
        <w:rPr>
          <w:rFonts w:ascii="Times New Roman" w:hAnsi="Times New Roman" w:cs="Times New Roman"/>
          <w:bCs/>
          <w:sz w:val="24"/>
          <w:szCs w:val="24"/>
        </w:rPr>
        <w:t>.</w:t>
      </w:r>
    </w:p>
    <w:p w14:paraId="484627A2"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
          <w:bCs/>
          <w:sz w:val="24"/>
          <w:szCs w:val="24"/>
        </w:rPr>
        <w:t>4. Наявність поля вводу для товщини діафрагми</w:t>
      </w:r>
      <w:r w:rsidRPr="00C35B70">
        <w:rPr>
          <w:rFonts w:ascii="Times New Roman" w:hAnsi="Times New Roman" w:cs="Times New Roman"/>
          <w:bCs/>
          <w:sz w:val="24"/>
          <w:szCs w:val="24"/>
        </w:rPr>
        <w:t>, а також перевірку її на відповідність вимогам стандарту ДСТУ ГОСТ 8.586.2:2009.</w:t>
      </w:r>
    </w:p>
    <w:p w14:paraId="466B4399"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p>
    <w:p w14:paraId="1C0D24F1" w14:textId="77777777" w:rsidR="00C35B70" w:rsidRPr="00C35B70" w:rsidRDefault="00C35B70" w:rsidP="00C35B70">
      <w:pPr>
        <w:spacing w:after="0" w:line="240" w:lineRule="auto"/>
        <w:ind w:firstLine="567"/>
        <w:jc w:val="both"/>
        <w:rPr>
          <w:rFonts w:ascii="Times New Roman" w:hAnsi="Times New Roman" w:cs="Times New Roman"/>
          <w:b/>
          <w:sz w:val="24"/>
          <w:szCs w:val="24"/>
          <w:u w:val="single"/>
        </w:rPr>
      </w:pPr>
      <w:r w:rsidRPr="00C35B70">
        <w:rPr>
          <w:rFonts w:ascii="Times New Roman" w:hAnsi="Times New Roman" w:cs="Times New Roman"/>
          <w:b/>
          <w:sz w:val="24"/>
          <w:szCs w:val="24"/>
          <w:u w:val="single"/>
        </w:rPr>
        <w:t>Додаткові зручності програми:</w:t>
      </w:r>
    </w:p>
    <w:p w14:paraId="3F4EFBA8"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
          <w:bCs/>
          <w:sz w:val="24"/>
          <w:szCs w:val="24"/>
        </w:rPr>
        <w:t xml:space="preserve">1. Спрощену підготовку конструкторської документації для виготовлення камер: </w:t>
      </w:r>
      <w:r w:rsidRPr="00C35B70">
        <w:rPr>
          <w:rFonts w:ascii="Times New Roman" w:hAnsi="Times New Roman" w:cs="Times New Roman"/>
          <w:bCs/>
          <w:sz w:val="24"/>
          <w:szCs w:val="24"/>
        </w:rPr>
        <w:t>креслення «плюсової» та «мінусової» камер, шляхом коректного зображення переривистих або суцільних щілин по всьому периметру корпусу камери усереднення.</w:t>
      </w:r>
    </w:p>
    <w:p w14:paraId="54192828"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
          <w:bCs/>
          <w:sz w:val="24"/>
          <w:szCs w:val="24"/>
        </w:rPr>
        <w:t xml:space="preserve">2. Спрощений проміжний розрахунок: </w:t>
      </w:r>
      <w:r w:rsidRPr="00C35B70">
        <w:rPr>
          <w:rFonts w:ascii="Times New Roman" w:hAnsi="Times New Roman" w:cs="Times New Roman"/>
          <w:bCs/>
          <w:sz w:val="24"/>
          <w:szCs w:val="24"/>
        </w:rPr>
        <w:t>у меню в розділі допомога наявність калькулятора Windows.</w:t>
      </w:r>
    </w:p>
    <w:p w14:paraId="64267559" w14:textId="77777777" w:rsidR="00C35B70" w:rsidRPr="00C35B70" w:rsidRDefault="00C35B70" w:rsidP="00C35B70">
      <w:pPr>
        <w:spacing w:after="0" w:line="240" w:lineRule="auto"/>
        <w:ind w:firstLine="567"/>
        <w:jc w:val="both"/>
        <w:rPr>
          <w:rFonts w:ascii="Times New Roman" w:hAnsi="Times New Roman" w:cs="Times New Roman"/>
          <w:b/>
          <w:bCs/>
          <w:sz w:val="24"/>
          <w:szCs w:val="24"/>
        </w:rPr>
      </w:pPr>
      <w:r w:rsidRPr="00C35B70">
        <w:rPr>
          <w:rFonts w:ascii="Times New Roman" w:hAnsi="Times New Roman" w:cs="Times New Roman"/>
          <w:b/>
          <w:bCs/>
          <w:sz w:val="24"/>
          <w:szCs w:val="24"/>
        </w:rPr>
        <w:t>3. Покращення функції контролю:</w:t>
      </w:r>
    </w:p>
    <w:p w14:paraId="3270C9F9"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Формування протоколу розрахунку витратоміра у випадку, якщо виникають повідомлення:</w:t>
      </w:r>
    </w:p>
    <w:p w14:paraId="2C012BDA"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xml:space="preserve">- «Так як другий МО розташований до ЗП на відстані __ м, яка більша ніж визначена для «МО невизначеного </w:t>
      </w:r>
      <w:proofErr w:type="spellStart"/>
      <w:r w:rsidRPr="00C35B70">
        <w:rPr>
          <w:rFonts w:ascii="Times New Roman" w:hAnsi="Times New Roman" w:cs="Times New Roman"/>
          <w:bCs/>
          <w:sz w:val="24"/>
          <w:szCs w:val="24"/>
        </w:rPr>
        <w:t>виду»-</w:t>
      </w:r>
      <w:proofErr w:type="spellEnd"/>
      <w:r w:rsidRPr="00C35B70">
        <w:rPr>
          <w:rFonts w:ascii="Times New Roman" w:hAnsi="Times New Roman" w:cs="Times New Roman"/>
          <w:bCs/>
          <w:sz w:val="24"/>
          <w:szCs w:val="24"/>
        </w:rPr>
        <w:t xml:space="preserve"> __ м, то цей МО не враховують»;</w:t>
      </w:r>
    </w:p>
    <w:p w14:paraId="43FC0E3B"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 «Так як третій МО розташований до ЗП на відстані __ м, яка більша ніж визначена для «МО невизначеного виду» - __ м, то цей МО не враховують».</w:t>
      </w:r>
    </w:p>
    <w:p w14:paraId="37BAC493" w14:textId="77777777" w:rsidR="00C35B70" w:rsidRPr="00C35B70" w:rsidRDefault="00C35B70" w:rsidP="00C35B70">
      <w:pPr>
        <w:spacing w:after="0" w:line="240" w:lineRule="auto"/>
        <w:ind w:firstLine="567"/>
        <w:jc w:val="both"/>
        <w:rPr>
          <w:rFonts w:ascii="Times New Roman" w:hAnsi="Times New Roman" w:cs="Times New Roman"/>
          <w:bCs/>
          <w:sz w:val="24"/>
          <w:szCs w:val="24"/>
        </w:rPr>
      </w:pPr>
      <w:r w:rsidRPr="00C35B70">
        <w:rPr>
          <w:rFonts w:ascii="Times New Roman" w:hAnsi="Times New Roman" w:cs="Times New Roman"/>
          <w:bCs/>
          <w:sz w:val="24"/>
          <w:szCs w:val="24"/>
        </w:rPr>
        <w:t>Що дало б можливість не відкидати введених другого та третього МО, а отже проконтролювати у виведеному протоколі правильність введення конфігурації ВТ.</w:t>
      </w:r>
    </w:p>
    <w:p w14:paraId="13141EC3" w14:textId="77777777" w:rsidR="00C35B70" w:rsidRPr="00C35B70" w:rsidRDefault="00C35B70" w:rsidP="00C35B70">
      <w:pPr>
        <w:spacing w:after="0" w:line="240" w:lineRule="auto"/>
        <w:ind w:firstLine="567"/>
        <w:jc w:val="both"/>
        <w:rPr>
          <w:rFonts w:ascii="Times New Roman" w:hAnsi="Times New Roman" w:cs="Times New Roman"/>
          <w:b/>
          <w:bCs/>
          <w:sz w:val="24"/>
          <w:szCs w:val="24"/>
        </w:rPr>
      </w:pPr>
      <w:r w:rsidRPr="00C35B70">
        <w:rPr>
          <w:rFonts w:ascii="Times New Roman" w:hAnsi="Times New Roman" w:cs="Times New Roman"/>
          <w:b/>
          <w:bCs/>
          <w:sz w:val="24"/>
          <w:szCs w:val="24"/>
        </w:rPr>
        <w:t>4. Удосконалення алгоритму роботи програми при відсутності ключа (флешки) та при виведенні другого протоколу.</w:t>
      </w:r>
    </w:p>
    <w:p w14:paraId="53CDF85A" w14:textId="77777777" w:rsidR="00887F18" w:rsidRDefault="00887F18" w:rsidP="00C35B70">
      <w:pPr>
        <w:tabs>
          <w:tab w:val="left" w:pos="993"/>
        </w:tabs>
        <w:spacing w:after="0" w:line="240" w:lineRule="auto"/>
      </w:pPr>
    </w:p>
    <w:tbl>
      <w:tblPr>
        <w:tblW w:w="9072" w:type="dxa"/>
        <w:tblInd w:w="108" w:type="dxa"/>
        <w:tblLayout w:type="fixed"/>
        <w:tblLook w:val="00A0" w:firstRow="1" w:lastRow="0" w:firstColumn="1" w:lastColumn="0" w:noHBand="0" w:noVBand="0"/>
      </w:tblPr>
      <w:tblGrid>
        <w:gridCol w:w="4395"/>
        <w:gridCol w:w="28"/>
        <w:gridCol w:w="4649"/>
      </w:tblGrid>
      <w:tr w:rsidR="00887F18" w:rsidRPr="00886488" w14:paraId="142EA0B1" w14:textId="77777777" w:rsidTr="00D63835">
        <w:trPr>
          <w:trHeight w:val="81"/>
        </w:trPr>
        <w:tc>
          <w:tcPr>
            <w:tcW w:w="4395" w:type="dxa"/>
          </w:tcPr>
          <w:p w14:paraId="74D433CA" w14:textId="77777777" w:rsidR="00887F18" w:rsidRDefault="007233F8" w:rsidP="00F8697F">
            <w:pPr>
              <w:tabs>
                <w:tab w:val="left" w:pos="993"/>
              </w:tabs>
              <w:spacing w:after="0" w:line="240" w:lineRule="auto"/>
              <w:ind w:firstLine="567"/>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lang w:val="ru-RU"/>
              </w:rPr>
              <w:t>Ліцензіар</w:t>
            </w:r>
            <w:proofErr w:type="spellEnd"/>
            <w:r w:rsidR="00887F18" w:rsidRPr="00886488">
              <w:rPr>
                <w:rFonts w:ascii="Times New Roman" w:eastAsia="Times New Roman" w:hAnsi="Times New Roman" w:cs="Times New Roman"/>
                <w:b/>
                <w:bCs/>
                <w:sz w:val="24"/>
                <w:szCs w:val="24"/>
              </w:rPr>
              <w:t>:</w:t>
            </w:r>
          </w:p>
          <w:p w14:paraId="1FBD6AF1" w14:textId="086C226C" w:rsidR="002F3287" w:rsidRPr="00886488" w:rsidRDefault="002F3287" w:rsidP="00F8697F">
            <w:pPr>
              <w:tabs>
                <w:tab w:val="left" w:pos="993"/>
              </w:tabs>
              <w:spacing w:after="0" w:line="240" w:lineRule="auto"/>
              <w:ind w:firstLine="567"/>
              <w:jc w:val="center"/>
              <w:rPr>
                <w:rFonts w:ascii="Times New Roman" w:eastAsia="Times New Roman" w:hAnsi="Times New Roman" w:cs="Times New Roman"/>
                <w:b/>
                <w:bCs/>
                <w:sz w:val="24"/>
                <w:szCs w:val="24"/>
              </w:rPr>
            </w:pPr>
          </w:p>
        </w:tc>
        <w:tc>
          <w:tcPr>
            <w:tcW w:w="4677" w:type="dxa"/>
            <w:gridSpan w:val="2"/>
          </w:tcPr>
          <w:p w14:paraId="40BC55A6" w14:textId="39EBB650" w:rsidR="00887F18" w:rsidRPr="00886488" w:rsidRDefault="007233F8" w:rsidP="00F8697F">
            <w:pPr>
              <w:tabs>
                <w:tab w:val="left" w:pos="993"/>
              </w:tabs>
              <w:spacing w:after="0" w:line="240" w:lineRule="auto"/>
              <w:ind w:firstLine="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Ліцензіат</w:t>
            </w:r>
            <w:r w:rsidR="00887F18" w:rsidRPr="00886488">
              <w:rPr>
                <w:rFonts w:ascii="Times New Roman" w:eastAsia="Times New Roman" w:hAnsi="Times New Roman" w:cs="Times New Roman"/>
                <w:b/>
                <w:bCs/>
                <w:sz w:val="24"/>
                <w:szCs w:val="24"/>
              </w:rPr>
              <w:t>:</w:t>
            </w:r>
          </w:p>
        </w:tc>
      </w:tr>
      <w:tr w:rsidR="00887F18" w:rsidRPr="00886488" w14:paraId="4E6EB867" w14:textId="77777777" w:rsidTr="00D63835">
        <w:trPr>
          <w:trHeight w:val="811"/>
        </w:trPr>
        <w:tc>
          <w:tcPr>
            <w:tcW w:w="4423" w:type="dxa"/>
            <w:gridSpan w:val="2"/>
          </w:tcPr>
          <w:p w14:paraId="7271C7EC" w14:textId="0BD3CF49" w:rsidR="00FB4F81" w:rsidRDefault="00887F18" w:rsidP="00F8697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bCs/>
                <w:color w:val="000000"/>
                <w:szCs w:val="24"/>
                <w:lang w:eastAsia="ru-RU"/>
              </w:rPr>
            </w:pPr>
            <w:r w:rsidRPr="00886488">
              <w:rPr>
                <w:rFonts w:ascii="Times New Roman" w:eastAsia="Times New Roman" w:hAnsi="Times New Roman" w:cs="Times New Roman"/>
                <w:b/>
                <w:bCs/>
                <w:color w:val="000000"/>
                <w:szCs w:val="24"/>
                <w:lang w:eastAsia="ru-RU"/>
              </w:rPr>
              <w:br w:type="page"/>
            </w:r>
          </w:p>
          <w:p w14:paraId="120F9981" w14:textId="77777777" w:rsidR="00FB4F81" w:rsidRPr="00886488" w:rsidRDefault="00FB4F81" w:rsidP="00F8697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24"/>
                <w:szCs w:val="24"/>
              </w:rPr>
            </w:pPr>
          </w:p>
          <w:p w14:paraId="66AAAEBC" w14:textId="75137B94" w:rsidR="00887F18" w:rsidRDefault="00887F18" w:rsidP="00FB4F81">
            <w:pPr>
              <w:keepLines/>
              <w:tabs>
                <w:tab w:val="left" w:pos="993"/>
              </w:tab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rPr>
            </w:pPr>
            <w:r w:rsidRPr="00886488">
              <w:rPr>
                <w:rFonts w:ascii="Times New Roman" w:eastAsia="Times New Roman" w:hAnsi="Times New Roman" w:cs="Times New Roman"/>
                <w:sz w:val="24"/>
                <w:szCs w:val="24"/>
              </w:rPr>
              <w:t>________________/</w:t>
            </w:r>
            <w:proofErr w:type="spellStart"/>
            <w:r w:rsidR="007C2189">
              <w:rPr>
                <w:rFonts w:ascii="Times New Roman" w:eastAsia="Times New Roman" w:hAnsi="Times New Roman" w:cs="Times New Roman"/>
                <w:sz w:val="24"/>
                <w:szCs w:val="24"/>
              </w:rPr>
              <w:t>Гочачко</w:t>
            </w:r>
            <w:proofErr w:type="spellEnd"/>
            <w:r w:rsidR="007C2189">
              <w:rPr>
                <w:rFonts w:ascii="Times New Roman" w:eastAsia="Times New Roman" w:hAnsi="Times New Roman" w:cs="Times New Roman"/>
                <w:sz w:val="24"/>
                <w:szCs w:val="24"/>
              </w:rPr>
              <w:t xml:space="preserve"> Г.Е,</w:t>
            </w:r>
            <w:r w:rsidRPr="00886488">
              <w:rPr>
                <w:rFonts w:ascii="Times New Roman" w:eastAsia="Times New Roman" w:hAnsi="Times New Roman" w:cs="Times New Roman"/>
                <w:sz w:val="24"/>
                <w:szCs w:val="24"/>
              </w:rPr>
              <w:t>/</w:t>
            </w:r>
          </w:p>
          <w:p w14:paraId="55928E81" w14:textId="77777777" w:rsidR="00FB4F81" w:rsidRPr="00886488" w:rsidRDefault="00FB4F81" w:rsidP="00F8697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24"/>
                <w:szCs w:val="24"/>
              </w:rPr>
            </w:pPr>
          </w:p>
          <w:p w14:paraId="3CFE46ED" w14:textId="373DB697" w:rsidR="00887F18" w:rsidRPr="00886488" w:rsidRDefault="00FB4F81" w:rsidP="00F8697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16"/>
                <w:szCs w:val="16"/>
              </w:rPr>
            </w:pPr>
            <w:r>
              <w:rPr>
                <w:rFonts w:ascii="Times New Roman" w:eastAsia="Times New Roman" w:hAnsi="Times New Roman" w:cs="Times New Roman"/>
                <w:sz w:val="16"/>
                <w:szCs w:val="16"/>
                <w:lang w:eastAsia="ru-RU"/>
              </w:rPr>
              <w:t xml:space="preserve">    </w:t>
            </w:r>
            <w:r w:rsidR="00887F18" w:rsidRPr="00886488">
              <w:rPr>
                <w:rFonts w:ascii="Times New Roman" w:eastAsia="Times New Roman" w:hAnsi="Times New Roman" w:cs="Times New Roman"/>
                <w:sz w:val="16"/>
                <w:szCs w:val="16"/>
                <w:lang w:eastAsia="ru-RU"/>
              </w:rPr>
              <w:t xml:space="preserve"> </w:t>
            </w:r>
            <w:r w:rsidR="00887F18" w:rsidRPr="00886488">
              <w:rPr>
                <w:rFonts w:ascii="Times New Roman" w:eastAsia="Times New Roman" w:hAnsi="Times New Roman" w:cs="Times New Roman"/>
                <w:sz w:val="16"/>
                <w:szCs w:val="16"/>
              </w:rPr>
              <w:t>МП</w:t>
            </w:r>
          </w:p>
        </w:tc>
        <w:tc>
          <w:tcPr>
            <w:tcW w:w="4649" w:type="dxa"/>
          </w:tcPr>
          <w:p w14:paraId="33B66A26" w14:textId="77777777" w:rsidR="00FB4F81" w:rsidRPr="005E64D1" w:rsidRDefault="00FB4F81" w:rsidP="00FB4F81">
            <w:pPr>
              <w:tabs>
                <w:tab w:val="left" w:pos="993"/>
              </w:tabs>
              <w:spacing w:after="0" w:line="240" w:lineRule="auto"/>
              <w:ind w:firstLine="567"/>
              <w:rPr>
                <w:rFonts w:ascii="Times New Roman" w:eastAsia="Times New Roman" w:hAnsi="Times New Roman" w:cs="Times New Roman"/>
                <w:color w:val="0070C0"/>
                <w:sz w:val="24"/>
                <w:szCs w:val="24"/>
              </w:rPr>
            </w:pPr>
            <w:r w:rsidRPr="005E64D1">
              <w:rPr>
                <w:rFonts w:ascii="Times New Roman" w:eastAsia="Times New Roman" w:hAnsi="Times New Roman" w:cs="Times New Roman"/>
                <w:color w:val="0070C0"/>
                <w:sz w:val="24"/>
                <w:szCs w:val="24"/>
              </w:rPr>
              <w:lastRenderedPageBreak/>
              <w:t>Головний інженер</w:t>
            </w:r>
          </w:p>
          <w:p w14:paraId="7813089F" w14:textId="77777777" w:rsidR="00FB4F81" w:rsidRPr="005E64D1" w:rsidRDefault="00FB4F81" w:rsidP="00F8697F">
            <w:pPr>
              <w:tabs>
                <w:tab w:val="left" w:pos="993"/>
              </w:tabs>
              <w:spacing w:after="0" w:line="240" w:lineRule="auto"/>
              <w:ind w:firstLine="567"/>
              <w:jc w:val="center"/>
              <w:rPr>
                <w:rFonts w:ascii="Times New Roman" w:eastAsia="Times New Roman" w:hAnsi="Times New Roman" w:cs="Times New Roman"/>
                <w:color w:val="0070C0"/>
                <w:sz w:val="24"/>
                <w:szCs w:val="24"/>
              </w:rPr>
            </w:pPr>
          </w:p>
          <w:p w14:paraId="00902B9D" w14:textId="16E61F64" w:rsidR="00887F18" w:rsidRPr="005E64D1" w:rsidRDefault="00FB4F81" w:rsidP="00FB4F81">
            <w:pPr>
              <w:tabs>
                <w:tab w:val="left" w:pos="993"/>
              </w:tabs>
              <w:spacing w:after="0" w:line="240" w:lineRule="auto"/>
              <w:ind w:firstLine="567"/>
              <w:rPr>
                <w:rFonts w:ascii="Times New Roman" w:eastAsia="Times New Roman" w:hAnsi="Times New Roman" w:cs="Times New Roman"/>
                <w:color w:val="0070C0"/>
                <w:sz w:val="24"/>
              </w:rPr>
            </w:pPr>
            <w:r w:rsidRPr="005E64D1">
              <w:rPr>
                <w:rFonts w:ascii="Times New Roman" w:eastAsia="Times New Roman" w:hAnsi="Times New Roman" w:cs="Times New Roman"/>
                <w:color w:val="0070C0"/>
                <w:sz w:val="24"/>
              </w:rPr>
              <w:t>________________/</w:t>
            </w:r>
            <w:proofErr w:type="spellStart"/>
            <w:r w:rsidRPr="005E64D1">
              <w:rPr>
                <w:rFonts w:ascii="Times New Roman" w:eastAsia="Times New Roman" w:hAnsi="Times New Roman" w:cs="Times New Roman"/>
                <w:color w:val="0070C0"/>
                <w:sz w:val="24"/>
              </w:rPr>
              <w:t>Зябченко</w:t>
            </w:r>
            <w:proofErr w:type="spellEnd"/>
            <w:r w:rsidRPr="005E64D1">
              <w:rPr>
                <w:rFonts w:ascii="Times New Roman" w:eastAsia="Times New Roman" w:hAnsi="Times New Roman" w:cs="Times New Roman"/>
                <w:color w:val="0070C0"/>
                <w:sz w:val="24"/>
              </w:rPr>
              <w:t xml:space="preserve"> Ю.Д.</w:t>
            </w:r>
            <w:r w:rsidR="00887F18" w:rsidRPr="005E64D1">
              <w:rPr>
                <w:rFonts w:ascii="Times New Roman" w:eastAsia="Times New Roman" w:hAnsi="Times New Roman" w:cs="Times New Roman"/>
                <w:color w:val="0070C0"/>
                <w:sz w:val="24"/>
              </w:rPr>
              <w:t>/</w:t>
            </w:r>
          </w:p>
          <w:p w14:paraId="171B9CD2" w14:textId="77777777" w:rsidR="00FB4F81" w:rsidRPr="005E64D1" w:rsidRDefault="00FB4F81" w:rsidP="00FB4F81">
            <w:pPr>
              <w:tabs>
                <w:tab w:val="left" w:pos="993"/>
              </w:tabs>
              <w:spacing w:after="0" w:line="240" w:lineRule="auto"/>
              <w:ind w:firstLine="567"/>
              <w:rPr>
                <w:rFonts w:ascii="Times New Roman" w:eastAsia="Times New Roman" w:hAnsi="Times New Roman" w:cs="Times New Roman"/>
                <w:color w:val="0070C0"/>
                <w:sz w:val="24"/>
              </w:rPr>
            </w:pPr>
          </w:p>
          <w:p w14:paraId="35E5DD7C" w14:textId="43CFD498" w:rsidR="00887F18" w:rsidRPr="005E64D1" w:rsidRDefault="00FB4F81" w:rsidP="00FB4F81">
            <w:pPr>
              <w:tabs>
                <w:tab w:val="left" w:pos="993"/>
              </w:tabs>
              <w:spacing w:after="0" w:line="240" w:lineRule="auto"/>
              <w:ind w:firstLine="567"/>
              <w:rPr>
                <w:rFonts w:ascii="Times New Roman" w:eastAsia="Times New Roman" w:hAnsi="Times New Roman" w:cs="Times New Roman"/>
                <w:color w:val="0070C0"/>
                <w:sz w:val="16"/>
                <w:szCs w:val="16"/>
              </w:rPr>
            </w:pPr>
            <w:r w:rsidRPr="005E64D1">
              <w:rPr>
                <w:rFonts w:ascii="Times New Roman" w:eastAsia="Times New Roman" w:hAnsi="Times New Roman" w:cs="Times New Roman"/>
                <w:color w:val="0070C0"/>
                <w:sz w:val="16"/>
                <w:szCs w:val="16"/>
              </w:rPr>
              <w:t xml:space="preserve">                                            </w:t>
            </w:r>
            <w:r w:rsidR="00887F18" w:rsidRPr="005E64D1">
              <w:rPr>
                <w:rFonts w:ascii="Times New Roman" w:eastAsia="Times New Roman" w:hAnsi="Times New Roman" w:cs="Times New Roman"/>
                <w:color w:val="0070C0"/>
                <w:sz w:val="16"/>
                <w:szCs w:val="16"/>
              </w:rPr>
              <w:t>МП</w:t>
            </w:r>
          </w:p>
        </w:tc>
      </w:tr>
    </w:tbl>
    <w:p w14:paraId="0FB7585E" w14:textId="77777777" w:rsidR="00D63835" w:rsidRDefault="00D63835" w:rsidP="00D63835">
      <w:pPr>
        <w:widowControl w:val="0"/>
        <w:tabs>
          <w:tab w:val="left" w:pos="993"/>
        </w:tabs>
        <w:autoSpaceDE w:val="0"/>
        <w:autoSpaceDN w:val="0"/>
        <w:adjustRightInd w:val="0"/>
        <w:spacing w:after="0" w:line="240" w:lineRule="auto"/>
        <w:ind w:firstLine="567"/>
        <w:jc w:val="center"/>
        <w:rPr>
          <w:rFonts w:ascii="Times New Roman" w:eastAsia="Times New Roman" w:hAnsi="Times New Roman" w:cs="Times New Roman"/>
          <w:b/>
          <w:spacing w:val="2"/>
          <w:sz w:val="24"/>
          <w:szCs w:val="24"/>
          <w:lang w:val="ru-RU" w:eastAsia="ru-RU"/>
        </w:rPr>
      </w:pPr>
    </w:p>
    <w:p w14:paraId="07C5D8B5" w14:textId="77777777" w:rsidR="00D63835" w:rsidRDefault="00D63835" w:rsidP="00D63835">
      <w:pPr>
        <w:widowControl w:val="0"/>
        <w:tabs>
          <w:tab w:val="left" w:pos="993"/>
        </w:tabs>
        <w:autoSpaceDE w:val="0"/>
        <w:autoSpaceDN w:val="0"/>
        <w:adjustRightInd w:val="0"/>
        <w:spacing w:after="0" w:line="240" w:lineRule="auto"/>
        <w:ind w:firstLine="567"/>
        <w:jc w:val="right"/>
        <w:rPr>
          <w:rFonts w:ascii="Times New Roman" w:eastAsia="Times New Roman" w:hAnsi="Times New Roman" w:cs="Times New Roman"/>
          <w:b/>
          <w:spacing w:val="2"/>
          <w:sz w:val="24"/>
          <w:szCs w:val="24"/>
          <w:lang w:val="ru-RU" w:eastAsia="ru-RU"/>
        </w:rPr>
      </w:pPr>
      <w:proofErr w:type="spellStart"/>
      <w:r>
        <w:rPr>
          <w:rFonts w:ascii="Times New Roman" w:eastAsia="Times New Roman" w:hAnsi="Times New Roman" w:cs="Times New Roman"/>
          <w:b/>
          <w:spacing w:val="2"/>
          <w:sz w:val="24"/>
          <w:szCs w:val="24"/>
          <w:lang w:val="ru-RU" w:eastAsia="ru-RU"/>
        </w:rPr>
        <w:t>Додаток</w:t>
      </w:r>
      <w:proofErr w:type="spellEnd"/>
      <w:r>
        <w:rPr>
          <w:rFonts w:ascii="Times New Roman" w:eastAsia="Times New Roman" w:hAnsi="Times New Roman" w:cs="Times New Roman"/>
          <w:b/>
          <w:spacing w:val="2"/>
          <w:sz w:val="24"/>
          <w:szCs w:val="24"/>
          <w:lang w:val="ru-RU" w:eastAsia="ru-RU"/>
        </w:rPr>
        <w:t xml:space="preserve"> № 1</w:t>
      </w:r>
    </w:p>
    <w:p w14:paraId="4C1740F7" w14:textId="77777777" w:rsidR="00D63835" w:rsidRDefault="00D63835" w:rsidP="00D63835">
      <w:pPr>
        <w:widowControl w:val="0"/>
        <w:tabs>
          <w:tab w:val="left" w:pos="993"/>
        </w:tabs>
        <w:autoSpaceDE w:val="0"/>
        <w:autoSpaceDN w:val="0"/>
        <w:adjustRightInd w:val="0"/>
        <w:spacing w:after="0" w:line="240" w:lineRule="auto"/>
        <w:ind w:firstLine="567"/>
        <w:jc w:val="right"/>
        <w:rPr>
          <w:rFonts w:ascii="Times New Roman" w:eastAsia="Times New Roman" w:hAnsi="Times New Roman" w:cs="Times New Roman"/>
          <w:b/>
          <w:spacing w:val="2"/>
          <w:sz w:val="24"/>
          <w:szCs w:val="24"/>
          <w:lang w:val="ru-RU" w:eastAsia="ru-RU"/>
        </w:rPr>
      </w:pPr>
      <w:r>
        <w:rPr>
          <w:rFonts w:ascii="Times New Roman" w:eastAsia="Times New Roman" w:hAnsi="Times New Roman" w:cs="Times New Roman"/>
          <w:b/>
          <w:spacing w:val="2"/>
          <w:sz w:val="24"/>
          <w:szCs w:val="24"/>
          <w:lang w:val="ru-RU" w:eastAsia="ru-RU"/>
        </w:rPr>
        <w:t xml:space="preserve">до </w:t>
      </w:r>
      <w:proofErr w:type="spellStart"/>
      <w:r>
        <w:rPr>
          <w:rFonts w:ascii="Times New Roman" w:eastAsia="Times New Roman" w:hAnsi="Times New Roman" w:cs="Times New Roman"/>
          <w:b/>
          <w:spacing w:val="2"/>
          <w:sz w:val="24"/>
          <w:szCs w:val="24"/>
          <w:lang w:val="ru-RU" w:eastAsia="ru-RU"/>
        </w:rPr>
        <w:t>Ліцензійного</w:t>
      </w:r>
      <w:proofErr w:type="spellEnd"/>
      <w:r>
        <w:rPr>
          <w:rFonts w:ascii="Times New Roman" w:eastAsia="Times New Roman" w:hAnsi="Times New Roman" w:cs="Times New Roman"/>
          <w:b/>
          <w:spacing w:val="2"/>
          <w:sz w:val="24"/>
          <w:szCs w:val="24"/>
          <w:lang w:val="ru-RU" w:eastAsia="ru-RU"/>
        </w:rPr>
        <w:t xml:space="preserve"> договору </w:t>
      </w:r>
    </w:p>
    <w:p w14:paraId="332419D3" w14:textId="77777777" w:rsidR="00D63835" w:rsidRDefault="00D63835" w:rsidP="00D63835">
      <w:pPr>
        <w:tabs>
          <w:tab w:val="left" w:pos="993"/>
        </w:tabs>
        <w:suppressAutoHyphens/>
        <w:spacing w:after="0" w:line="240" w:lineRule="auto"/>
        <w:ind w:firstLine="567"/>
        <w:jc w:val="right"/>
        <w:rPr>
          <w:rFonts w:ascii="Times New Roman" w:eastAsia="Times New Roman" w:hAnsi="Times New Roman" w:cs="Times New Roman"/>
          <w:b/>
          <w:spacing w:val="2"/>
          <w:sz w:val="24"/>
          <w:szCs w:val="24"/>
          <w:lang w:val="ru-RU" w:eastAsia="ru-RU"/>
        </w:rPr>
      </w:pPr>
      <w:r>
        <w:rPr>
          <w:rFonts w:ascii="Times New Roman" w:eastAsia="Times New Roman" w:hAnsi="Times New Roman" w:cs="Times New Roman"/>
          <w:b/>
          <w:spacing w:val="2"/>
          <w:sz w:val="24"/>
          <w:szCs w:val="24"/>
          <w:lang w:val="ru-RU" w:eastAsia="ru-RU"/>
        </w:rPr>
        <w:t>в</w:t>
      </w:r>
      <w:proofErr w:type="spellStart"/>
      <w:r>
        <w:rPr>
          <w:rFonts w:ascii="Times New Roman" w:eastAsia="Times New Roman" w:hAnsi="Times New Roman" w:cs="Times New Roman"/>
          <w:b/>
          <w:spacing w:val="2"/>
          <w:sz w:val="24"/>
          <w:szCs w:val="24"/>
          <w:lang w:eastAsia="ru-RU"/>
        </w:rPr>
        <w:t>ід</w:t>
      </w:r>
      <w:proofErr w:type="spellEnd"/>
      <w:r>
        <w:rPr>
          <w:rFonts w:ascii="Times New Roman" w:eastAsia="Times New Roman" w:hAnsi="Times New Roman" w:cs="Times New Roman"/>
          <w:b/>
          <w:spacing w:val="2"/>
          <w:sz w:val="24"/>
          <w:szCs w:val="24"/>
          <w:lang w:eastAsia="ru-RU"/>
        </w:rPr>
        <w:t xml:space="preserve"> _______20___р.</w:t>
      </w:r>
      <w:r w:rsidRPr="00FA1F82">
        <w:rPr>
          <w:rFonts w:ascii="Times New Roman" w:eastAsia="Times New Roman" w:hAnsi="Times New Roman" w:cs="Times New Roman"/>
          <w:b/>
          <w:spacing w:val="2"/>
          <w:sz w:val="24"/>
          <w:szCs w:val="24"/>
          <w:lang w:val="ru-RU" w:eastAsia="ru-RU"/>
        </w:rPr>
        <w:t xml:space="preserve"> </w:t>
      </w:r>
      <w:r>
        <w:rPr>
          <w:rFonts w:ascii="Times New Roman" w:eastAsia="Times New Roman" w:hAnsi="Times New Roman" w:cs="Times New Roman"/>
          <w:b/>
          <w:spacing w:val="2"/>
          <w:sz w:val="24"/>
          <w:szCs w:val="24"/>
          <w:lang w:val="ru-RU" w:eastAsia="ru-RU"/>
        </w:rPr>
        <w:t>№_______</w:t>
      </w:r>
    </w:p>
    <w:p w14:paraId="0AFF822E" w14:textId="77777777" w:rsidR="00D63835" w:rsidRDefault="00D63835" w:rsidP="00D63835">
      <w:pPr>
        <w:tabs>
          <w:tab w:val="left" w:pos="993"/>
        </w:tabs>
        <w:suppressAutoHyphens/>
        <w:spacing w:after="0" w:line="240" w:lineRule="auto"/>
        <w:ind w:firstLine="567"/>
        <w:jc w:val="right"/>
        <w:rPr>
          <w:rFonts w:ascii="Times New Roman" w:eastAsia="Times New Roman" w:hAnsi="Times New Roman" w:cs="Times New Roman"/>
          <w:b/>
          <w:spacing w:val="2"/>
          <w:sz w:val="24"/>
          <w:szCs w:val="24"/>
          <w:lang w:val="ru-RU" w:eastAsia="ru-RU"/>
        </w:rPr>
      </w:pPr>
    </w:p>
    <w:p w14:paraId="0731DFFA" w14:textId="77777777" w:rsidR="00D63835" w:rsidRDefault="00D63835" w:rsidP="00D63835">
      <w:pPr>
        <w:tabs>
          <w:tab w:val="left" w:pos="993"/>
        </w:tabs>
        <w:suppressAutoHyphens/>
        <w:spacing w:after="0" w:line="240" w:lineRule="auto"/>
        <w:ind w:firstLine="567"/>
        <w:jc w:val="right"/>
        <w:rPr>
          <w:rFonts w:ascii="Times New Roman" w:eastAsia="Times New Roman" w:hAnsi="Times New Roman" w:cs="Times New Roman"/>
          <w:b/>
          <w:spacing w:val="2"/>
          <w:sz w:val="24"/>
          <w:szCs w:val="24"/>
          <w:lang w:val="ru-RU" w:eastAsia="ru-RU"/>
        </w:rPr>
      </w:pPr>
    </w:p>
    <w:p w14:paraId="1F6A3551" w14:textId="77777777" w:rsidR="00D63835" w:rsidRDefault="00D63835" w:rsidP="00D63835">
      <w:pPr>
        <w:tabs>
          <w:tab w:val="left" w:pos="993"/>
        </w:tabs>
        <w:suppressAutoHyphens/>
        <w:spacing w:after="0" w:line="240" w:lineRule="auto"/>
        <w:ind w:firstLine="567"/>
        <w:jc w:val="center"/>
        <w:rPr>
          <w:rFonts w:ascii="Times New Roman" w:eastAsia="Times New Roman" w:hAnsi="Times New Roman" w:cs="Times New Roman"/>
          <w:b/>
          <w:spacing w:val="2"/>
          <w:sz w:val="24"/>
          <w:szCs w:val="24"/>
          <w:lang w:val="ru-RU" w:eastAsia="ru-RU"/>
        </w:rPr>
      </w:pPr>
      <w:r>
        <w:rPr>
          <w:rFonts w:ascii="Times New Roman" w:eastAsia="Times New Roman" w:hAnsi="Times New Roman" w:cs="Times New Roman"/>
          <w:b/>
          <w:spacing w:val="2"/>
          <w:sz w:val="24"/>
          <w:szCs w:val="24"/>
          <w:lang w:val="ru-RU" w:eastAsia="ru-RU"/>
        </w:rPr>
        <w:t>СПЕЦИФІКАЦІЯ</w:t>
      </w:r>
    </w:p>
    <w:p w14:paraId="488C2071" w14:textId="77777777" w:rsidR="00D63835" w:rsidRDefault="00D63835" w:rsidP="00D63835">
      <w:pPr>
        <w:tabs>
          <w:tab w:val="left" w:pos="993"/>
        </w:tabs>
        <w:suppressAutoHyphens/>
        <w:spacing w:after="0" w:line="240" w:lineRule="auto"/>
        <w:ind w:firstLine="567"/>
        <w:jc w:val="center"/>
        <w:rPr>
          <w:rFonts w:ascii="Times New Roman" w:eastAsia="Times New Roman" w:hAnsi="Times New Roman" w:cs="Times New Roman"/>
          <w:b/>
          <w:spacing w:val="2"/>
          <w:sz w:val="24"/>
          <w:szCs w:val="24"/>
          <w:lang w:val="ru-RU" w:eastAsia="ru-RU"/>
        </w:rPr>
      </w:pPr>
    </w:p>
    <w:p w14:paraId="42C57BD9" w14:textId="77777777" w:rsidR="00D63835" w:rsidRDefault="00D63835" w:rsidP="00D63835">
      <w:pPr>
        <w:tabs>
          <w:tab w:val="left" w:pos="993"/>
        </w:tabs>
        <w:suppressAutoHyphens/>
        <w:spacing w:after="0" w:line="240" w:lineRule="auto"/>
        <w:ind w:firstLine="567"/>
        <w:rPr>
          <w:rFonts w:ascii="Times New Roman" w:eastAsia="Times New Roman" w:hAnsi="Times New Roman" w:cs="Times New Roman"/>
          <w:b/>
          <w:spacing w:val="2"/>
          <w:sz w:val="24"/>
          <w:szCs w:val="24"/>
          <w:lang w:val="ru-RU" w:eastAsia="ru-RU"/>
        </w:rPr>
      </w:pPr>
    </w:p>
    <w:p w14:paraId="2D2D03C8" w14:textId="77777777" w:rsidR="00D63835" w:rsidRDefault="00D63835" w:rsidP="00D63835">
      <w:pPr>
        <w:tabs>
          <w:tab w:val="left" w:pos="993"/>
        </w:tabs>
        <w:suppressAutoHyphens/>
        <w:spacing w:after="0" w:line="240" w:lineRule="auto"/>
        <w:ind w:firstLine="567"/>
        <w:jc w:val="center"/>
        <w:rPr>
          <w:rFonts w:ascii="Times New Roman" w:eastAsia="Times New Roman" w:hAnsi="Times New Roman" w:cs="Times New Roman"/>
          <w:b/>
          <w:spacing w:val="2"/>
          <w:sz w:val="24"/>
          <w:szCs w:val="24"/>
          <w:lang w:val="ru-RU" w:eastAsia="ru-RU"/>
        </w:rPr>
      </w:pPr>
    </w:p>
    <w:tbl>
      <w:tblPr>
        <w:tblW w:w="9823" w:type="dxa"/>
        <w:tblInd w:w="-5" w:type="dxa"/>
        <w:tblLayout w:type="fixed"/>
        <w:tblCellMar>
          <w:left w:w="0" w:type="dxa"/>
          <w:right w:w="0" w:type="dxa"/>
        </w:tblCellMar>
        <w:tblLook w:val="0000" w:firstRow="0" w:lastRow="0" w:firstColumn="0" w:lastColumn="0" w:noHBand="0" w:noVBand="0"/>
      </w:tblPr>
      <w:tblGrid>
        <w:gridCol w:w="877"/>
        <w:gridCol w:w="3518"/>
        <w:gridCol w:w="1842"/>
        <w:gridCol w:w="1134"/>
        <w:gridCol w:w="1276"/>
        <w:gridCol w:w="1176"/>
      </w:tblGrid>
      <w:tr w:rsidR="00D63835" w:rsidRPr="00A41D88" w14:paraId="234AB2E8" w14:textId="77777777" w:rsidTr="0087252F">
        <w:trPr>
          <w:trHeight w:val="543"/>
        </w:trPr>
        <w:tc>
          <w:tcPr>
            <w:tcW w:w="877" w:type="dxa"/>
            <w:tcBorders>
              <w:top w:val="single" w:sz="4" w:space="0" w:color="auto"/>
              <w:left w:val="single" w:sz="4" w:space="0" w:color="auto"/>
              <w:bottom w:val="nil"/>
              <w:right w:val="nil"/>
            </w:tcBorders>
            <w:shd w:val="clear" w:color="auto" w:fill="FFFFFF"/>
            <w:vAlign w:val="center"/>
          </w:tcPr>
          <w:p w14:paraId="32F6E23A" w14:textId="77777777" w:rsidR="00D63835" w:rsidRPr="004A664F" w:rsidRDefault="00D63835" w:rsidP="0087252F">
            <w:pPr>
              <w:widowControl w:val="0"/>
              <w:suppressAutoHyphens/>
              <w:autoSpaceDE w:val="0"/>
              <w:autoSpaceDN w:val="0"/>
              <w:adjustRightInd w:val="0"/>
              <w:spacing w:after="60" w:line="240" w:lineRule="auto"/>
              <w:jc w:val="center"/>
              <w:rPr>
                <w:rFonts w:ascii="Times New Roman" w:eastAsia="Times New Roman" w:hAnsi="Times New Roman" w:cs="Times New Roman"/>
                <w:b/>
                <w:bCs/>
                <w:lang w:eastAsia="ru-RU"/>
              </w:rPr>
            </w:pPr>
            <w:r w:rsidRPr="004A664F">
              <w:rPr>
                <w:rFonts w:ascii="Times New Roman" w:eastAsia="Times New Roman" w:hAnsi="Times New Roman" w:cs="Times New Roman"/>
                <w:b/>
                <w:bCs/>
                <w:lang w:eastAsia="ru-RU"/>
              </w:rPr>
              <w:t>№</w:t>
            </w:r>
          </w:p>
          <w:p w14:paraId="4451AB5A" w14:textId="77777777" w:rsidR="00D63835" w:rsidRPr="00A126D2" w:rsidRDefault="00D63835" w:rsidP="0087252F">
            <w:pPr>
              <w:spacing w:after="0" w:line="240" w:lineRule="auto"/>
              <w:jc w:val="center"/>
              <w:rPr>
                <w:rFonts w:ascii="Times New Roman" w:eastAsia="Times New Roman" w:hAnsi="Times New Roman" w:cs="Times New Roman"/>
                <w:b/>
                <w:sz w:val="24"/>
                <w:szCs w:val="24"/>
                <w:lang w:eastAsia="ru-RU"/>
              </w:rPr>
            </w:pPr>
            <w:r w:rsidRPr="004A664F">
              <w:rPr>
                <w:rFonts w:ascii="Times New Roman" w:eastAsia="Times New Roman" w:hAnsi="Times New Roman" w:cs="Times New Roman"/>
                <w:b/>
                <w:bCs/>
                <w:lang w:eastAsia="ru-RU"/>
              </w:rPr>
              <w:t>п/</w:t>
            </w:r>
            <w:proofErr w:type="spellStart"/>
            <w:r w:rsidRPr="004A664F">
              <w:rPr>
                <w:rFonts w:ascii="Times New Roman" w:eastAsia="Times New Roman" w:hAnsi="Times New Roman" w:cs="Times New Roman"/>
                <w:b/>
                <w:bCs/>
                <w:lang w:eastAsia="ru-RU"/>
              </w:rPr>
              <w:t>п</w:t>
            </w:r>
            <w:proofErr w:type="spellEnd"/>
          </w:p>
        </w:tc>
        <w:tc>
          <w:tcPr>
            <w:tcW w:w="3518" w:type="dxa"/>
            <w:tcBorders>
              <w:top w:val="single" w:sz="4" w:space="0" w:color="auto"/>
              <w:left w:val="single" w:sz="4" w:space="0" w:color="auto"/>
              <w:bottom w:val="nil"/>
              <w:right w:val="nil"/>
            </w:tcBorders>
            <w:shd w:val="clear" w:color="auto" w:fill="FFFFFF"/>
            <w:vAlign w:val="center"/>
          </w:tcPr>
          <w:p w14:paraId="0C278533" w14:textId="77777777" w:rsidR="00D63835" w:rsidRPr="00A126D2" w:rsidRDefault="00D63835" w:rsidP="0087252F">
            <w:pPr>
              <w:spacing w:after="0" w:line="240" w:lineRule="auto"/>
              <w:jc w:val="center"/>
              <w:rPr>
                <w:rFonts w:ascii="Times New Roman" w:eastAsia="Times New Roman" w:hAnsi="Times New Roman" w:cs="Times New Roman"/>
                <w:b/>
                <w:sz w:val="24"/>
                <w:szCs w:val="24"/>
                <w:lang w:eastAsia="ru-RU"/>
              </w:rPr>
            </w:pPr>
            <w:r w:rsidRPr="00A126D2">
              <w:rPr>
                <w:rFonts w:ascii="Times New Roman" w:eastAsia="Times New Roman" w:hAnsi="Times New Roman" w:cs="Times New Roman"/>
                <w:b/>
                <w:color w:val="000000"/>
                <w:sz w:val="24"/>
                <w:szCs w:val="24"/>
                <w:lang w:eastAsia="uk-UA"/>
              </w:rPr>
              <w:t>Найменування</w:t>
            </w:r>
            <w:r>
              <w:rPr>
                <w:rFonts w:ascii="Times New Roman" w:eastAsia="Times New Roman" w:hAnsi="Times New Roman" w:cs="Times New Roman"/>
                <w:b/>
                <w:color w:val="000000"/>
                <w:sz w:val="24"/>
                <w:szCs w:val="24"/>
                <w:lang w:eastAsia="uk-UA"/>
              </w:rPr>
              <w:t xml:space="preserve"> ПП</w:t>
            </w:r>
          </w:p>
        </w:tc>
        <w:tc>
          <w:tcPr>
            <w:tcW w:w="1842" w:type="dxa"/>
            <w:tcBorders>
              <w:top w:val="single" w:sz="4" w:space="0" w:color="auto"/>
              <w:left w:val="single" w:sz="4" w:space="0" w:color="auto"/>
              <w:bottom w:val="nil"/>
              <w:right w:val="nil"/>
            </w:tcBorders>
            <w:shd w:val="clear" w:color="auto" w:fill="FFFFFF"/>
            <w:vAlign w:val="center"/>
          </w:tcPr>
          <w:p w14:paraId="632D9F69" w14:textId="77777777" w:rsidR="00D63835" w:rsidRPr="00A126D2" w:rsidRDefault="00D63835" w:rsidP="0087252F">
            <w:pPr>
              <w:spacing w:after="0" w:line="240" w:lineRule="auto"/>
              <w:jc w:val="center"/>
              <w:rPr>
                <w:rFonts w:ascii="Times New Roman" w:eastAsia="Times New Roman" w:hAnsi="Times New Roman" w:cs="Times New Roman"/>
                <w:b/>
                <w:sz w:val="24"/>
                <w:szCs w:val="24"/>
                <w:lang w:eastAsia="ru-RU"/>
              </w:rPr>
            </w:pPr>
            <w:r w:rsidRPr="00A126D2">
              <w:rPr>
                <w:rFonts w:ascii="Times New Roman" w:eastAsia="Times New Roman" w:hAnsi="Times New Roman" w:cs="Times New Roman"/>
                <w:b/>
                <w:color w:val="000000"/>
                <w:sz w:val="24"/>
                <w:szCs w:val="24"/>
                <w:lang w:eastAsia="uk-UA"/>
              </w:rPr>
              <w:t>Кіл</w:t>
            </w:r>
            <w:r>
              <w:rPr>
                <w:rFonts w:ascii="Times New Roman" w:eastAsia="Times New Roman" w:hAnsi="Times New Roman" w:cs="Times New Roman"/>
                <w:b/>
                <w:color w:val="000000"/>
                <w:sz w:val="24"/>
                <w:szCs w:val="24"/>
                <w:lang w:eastAsia="uk-UA"/>
              </w:rPr>
              <w:t>ькіс</w:t>
            </w:r>
            <w:r w:rsidRPr="00A126D2">
              <w:rPr>
                <w:rFonts w:ascii="Times New Roman" w:eastAsia="Times New Roman" w:hAnsi="Times New Roman" w:cs="Times New Roman"/>
                <w:b/>
                <w:color w:val="000000"/>
                <w:sz w:val="24"/>
                <w:szCs w:val="24"/>
                <w:lang w:eastAsia="uk-UA"/>
              </w:rPr>
              <w:t>ть</w:t>
            </w:r>
            <w:r>
              <w:rPr>
                <w:rFonts w:ascii="Times New Roman" w:eastAsia="Times New Roman" w:hAnsi="Times New Roman" w:cs="Times New Roman"/>
                <w:b/>
                <w:color w:val="000000"/>
                <w:sz w:val="24"/>
                <w:szCs w:val="24"/>
                <w:lang w:eastAsia="uk-UA"/>
              </w:rPr>
              <w:t xml:space="preserve"> (одиниць)</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68496D96" w14:textId="77777777" w:rsidR="00D63835" w:rsidRPr="00514CBE" w:rsidRDefault="00D63835" w:rsidP="0087252F">
            <w:pPr>
              <w:spacing w:after="0" w:line="240" w:lineRule="auto"/>
              <w:jc w:val="center"/>
              <w:rPr>
                <w:rFonts w:ascii="Times New Roman" w:eastAsia="Times New Roman" w:hAnsi="Times New Roman" w:cs="Times New Roman"/>
                <w:b/>
                <w:sz w:val="24"/>
                <w:szCs w:val="24"/>
                <w:lang w:eastAsia="ru-RU"/>
              </w:rPr>
            </w:pPr>
            <w:r w:rsidRPr="00514CBE">
              <w:rPr>
                <w:rFonts w:ascii="Times New Roman" w:eastAsia="Times New Roman" w:hAnsi="Times New Roman" w:cs="Times New Roman"/>
                <w:b/>
                <w:sz w:val="24"/>
                <w:szCs w:val="24"/>
                <w:lang w:eastAsia="ru-RU"/>
              </w:rPr>
              <w:t>Кількість</w:t>
            </w:r>
          </w:p>
        </w:tc>
        <w:tc>
          <w:tcPr>
            <w:tcW w:w="1276" w:type="dxa"/>
            <w:tcBorders>
              <w:top w:val="single" w:sz="4" w:space="0" w:color="auto"/>
              <w:left w:val="single" w:sz="4" w:space="0" w:color="auto"/>
              <w:bottom w:val="nil"/>
              <w:right w:val="single" w:sz="4" w:space="0" w:color="auto"/>
            </w:tcBorders>
            <w:shd w:val="clear" w:color="auto" w:fill="FFFFFF"/>
            <w:vAlign w:val="center"/>
          </w:tcPr>
          <w:p w14:paraId="63FE09A7" w14:textId="77777777" w:rsidR="00D63835" w:rsidRDefault="00D63835" w:rsidP="0087252F">
            <w:pPr>
              <w:spacing w:after="0" w:line="240" w:lineRule="auto"/>
              <w:jc w:val="center"/>
              <w:rPr>
                <w:rFonts w:ascii="Times New Roman" w:eastAsia="Arial" w:hAnsi="Times New Roman" w:cs="Times New Roman"/>
                <w:b/>
                <w:bCs/>
                <w:color w:val="000000"/>
                <w:lang w:eastAsia="ar-SA"/>
              </w:rPr>
            </w:pPr>
            <w:r w:rsidRPr="004A664F">
              <w:rPr>
                <w:rFonts w:ascii="Times New Roman" w:eastAsia="Arial" w:hAnsi="Times New Roman" w:cs="Times New Roman"/>
                <w:b/>
                <w:bCs/>
                <w:color w:val="000000"/>
                <w:lang w:eastAsia="ar-SA"/>
              </w:rPr>
              <w:t>Ціна за одиницю,</w:t>
            </w:r>
          </w:p>
          <w:p w14:paraId="23C536AB" w14:textId="77777777" w:rsidR="00D63835" w:rsidRPr="00A41D88" w:rsidRDefault="00D63835" w:rsidP="0087252F">
            <w:pPr>
              <w:spacing w:after="0" w:line="240" w:lineRule="auto"/>
              <w:jc w:val="center"/>
              <w:rPr>
                <w:rFonts w:ascii="Times New Roman" w:eastAsia="Times New Roman" w:hAnsi="Times New Roman" w:cs="Times New Roman"/>
                <w:sz w:val="24"/>
                <w:szCs w:val="24"/>
                <w:lang w:eastAsia="ru-RU"/>
              </w:rPr>
            </w:pPr>
            <w:r w:rsidRPr="004A664F">
              <w:rPr>
                <w:rFonts w:ascii="Times New Roman" w:eastAsia="Arial" w:hAnsi="Times New Roman" w:cs="Times New Roman"/>
                <w:b/>
                <w:bCs/>
                <w:color w:val="000000"/>
                <w:lang w:eastAsia="ar-SA"/>
              </w:rPr>
              <w:t>без ПДВ</w:t>
            </w:r>
            <w:r w:rsidRPr="004A664F">
              <w:rPr>
                <w:rFonts w:ascii="Times New Roman" w:eastAsia="Times New Roman" w:hAnsi="Times New Roman" w:cs="Times New Roman"/>
                <w:b/>
                <w:bCs/>
                <w:lang w:eastAsia="ru-RU"/>
              </w:rPr>
              <w:t xml:space="preserve"> (</w:t>
            </w:r>
            <w:proofErr w:type="spellStart"/>
            <w:r w:rsidRPr="004A664F">
              <w:rPr>
                <w:rFonts w:ascii="Times New Roman" w:eastAsia="Times New Roman" w:hAnsi="Times New Roman" w:cs="Times New Roman"/>
                <w:b/>
                <w:bCs/>
                <w:lang w:eastAsia="ru-RU"/>
              </w:rPr>
              <w:t>грн</w:t>
            </w:r>
            <w:proofErr w:type="spellEnd"/>
            <w:r w:rsidRPr="004A664F">
              <w:rPr>
                <w:rFonts w:ascii="Times New Roman" w:eastAsia="Times New Roman" w:hAnsi="Times New Roman" w:cs="Times New Roman"/>
                <w:b/>
                <w:bCs/>
                <w:lang w:eastAsia="ru-RU"/>
              </w:rPr>
              <w:t>)</w:t>
            </w:r>
          </w:p>
        </w:tc>
        <w:tc>
          <w:tcPr>
            <w:tcW w:w="1176" w:type="dxa"/>
            <w:tcBorders>
              <w:top w:val="single" w:sz="4" w:space="0" w:color="auto"/>
              <w:left w:val="single" w:sz="4" w:space="0" w:color="auto"/>
              <w:bottom w:val="nil"/>
              <w:right w:val="single" w:sz="4" w:space="0" w:color="auto"/>
            </w:tcBorders>
            <w:shd w:val="clear" w:color="auto" w:fill="FFFFFF"/>
            <w:vAlign w:val="center"/>
          </w:tcPr>
          <w:p w14:paraId="5FCF0048" w14:textId="77777777" w:rsidR="00D63835" w:rsidRPr="0000041D" w:rsidRDefault="00D63835" w:rsidP="0087252F">
            <w:pPr>
              <w:spacing w:after="0" w:line="240" w:lineRule="auto"/>
              <w:jc w:val="center"/>
              <w:rPr>
                <w:rFonts w:ascii="Times New Roman" w:eastAsia="Times New Roman" w:hAnsi="Times New Roman" w:cs="Times New Roman"/>
                <w:b/>
                <w:sz w:val="24"/>
                <w:szCs w:val="24"/>
                <w:lang w:eastAsia="ru-RU"/>
              </w:rPr>
            </w:pPr>
            <w:r w:rsidRPr="0000041D">
              <w:rPr>
                <w:rFonts w:ascii="Times New Roman" w:eastAsia="Times New Roman" w:hAnsi="Times New Roman" w:cs="Times New Roman"/>
                <w:b/>
                <w:sz w:val="24"/>
                <w:szCs w:val="24"/>
                <w:lang w:eastAsia="ru-RU"/>
              </w:rPr>
              <w:t>Всього, без ПДВ (</w:t>
            </w:r>
            <w:proofErr w:type="spellStart"/>
            <w:r w:rsidRPr="0000041D">
              <w:rPr>
                <w:rFonts w:ascii="Times New Roman" w:eastAsia="Times New Roman" w:hAnsi="Times New Roman" w:cs="Times New Roman"/>
                <w:b/>
                <w:sz w:val="24"/>
                <w:szCs w:val="24"/>
                <w:lang w:eastAsia="ru-RU"/>
              </w:rPr>
              <w:t>грн</w:t>
            </w:r>
            <w:proofErr w:type="spellEnd"/>
            <w:r w:rsidRPr="0000041D">
              <w:rPr>
                <w:rFonts w:ascii="Times New Roman" w:eastAsia="Times New Roman" w:hAnsi="Times New Roman" w:cs="Times New Roman"/>
                <w:b/>
                <w:sz w:val="24"/>
                <w:szCs w:val="24"/>
                <w:lang w:eastAsia="ru-RU"/>
              </w:rPr>
              <w:t>)</w:t>
            </w:r>
          </w:p>
        </w:tc>
      </w:tr>
      <w:tr w:rsidR="00D63835" w:rsidRPr="006C7B27" w14:paraId="775ABE05" w14:textId="77777777" w:rsidTr="0087252F">
        <w:trPr>
          <w:trHeight w:val="458"/>
        </w:trPr>
        <w:tc>
          <w:tcPr>
            <w:tcW w:w="877" w:type="dxa"/>
            <w:tcBorders>
              <w:top w:val="single" w:sz="4" w:space="0" w:color="auto"/>
              <w:left w:val="single" w:sz="4" w:space="0" w:color="auto"/>
              <w:bottom w:val="single" w:sz="4" w:space="0" w:color="auto"/>
              <w:right w:val="nil"/>
            </w:tcBorders>
            <w:shd w:val="clear" w:color="auto" w:fill="FFFFFF"/>
            <w:vAlign w:val="center"/>
          </w:tcPr>
          <w:p w14:paraId="03BE4594" w14:textId="77777777" w:rsidR="00D63835" w:rsidRPr="006C7B27" w:rsidRDefault="00D63835" w:rsidP="0087252F">
            <w:pPr>
              <w:spacing w:after="0" w:line="240" w:lineRule="auto"/>
              <w:jc w:val="center"/>
              <w:rPr>
                <w:rFonts w:ascii="Times New Roman" w:eastAsia="Times New Roman" w:hAnsi="Times New Roman" w:cs="Times New Roman"/>
                <w:sz w:val="24"/>
                <w:szCs w:val="24"/>
                <w:lang w:eastAsia="ru-RU"/>
              </w:rPr>
            </w:pPr>
            <w:r w:rsidRPr="006C7B27">
              <w:rPr>
                <w:rFonts w:ascii="Times New Roman" w:eastAsia="Times New Roman" w:hAnsi="Times New Roman" w:cs="Times New Roman"/>
                <w:sz w:val="24"/>
                <w:szCs w:val="24"/>
                <w:lang w:eastAsia="ru-RU"/>
              </w:rPr>
              <w:t>1.</w:t>
            </w:r>
          </w:p>
        </w:tc>
        <w:tc>
          <w:tcPr>
            <w:tcW w:w="3518" w:type="dxa"/>
            <w:tcBorders>
              <w:top w:val="single" w:sz="4" w:space="0" w:color="auto"/>
              <w:left w:val="single" w:sz="4" w:space="0" w:color="auto"/>
              <w:bottom w:val="single" w:sz="4" w:space="0" w:color="auto"/>
              <w:right w:val="nil"/>
            </w:tcBorders>
            <w:shd w:val="clear" w:color="auto" w:fill="FFFFFF"/>
            <w:vAlign w:val="center"/>
          </w:tcPr>
          <w:p w14:paraId="357FE355" w14:textId="008F640D" w:rsidR="00D63835" w:rsidRPr="006C7B27" w:rsidRDefault="00D63835" w:rsidP="0087252F">
            <w:pPr>
              <w:pStyle w:val="a5"/>
              <w:spacing w:after="0" w:line="240" w:lineRule="auto"/>
              <w:ind w:left="0"/>
              <w:rPr>
                <w:rFonts w:ascii="Times New Roman" w:eastAsia="Times New Roman" w:hAnsi="Times New Roman" w:cs="Times New Roman"/>
                <w:sz w:val="24"/>
                <w:szCs w:val="24"/>
                <w:lang w:eastAsia="ru-RU"/>
              </w:rPr>
            </w:pPr>
            <w:r w:rsidRPr="008B063B">
              <w:rPr>
                <w:rFonts w:ascii="Times New Roman" w:hAnsi="Times New Roman" w:cs="Times New Roman"/>
                <w:color w:val="00000A"/>
                <w:sz w:val="24"/>
                <w:szCs w:val="24"/>
                <w:lang w:eastAsia="ar-SA"/>
              </w:rPr>
              <w:t>Програмн</w:t>
            </w:r>
            <w:r>
              <w:rPr>
                <w:rFonts w:ascii="Times New Roman" w:hAnsi="Times New Roman" w:cs="Times New Roman"/>
                <w:color w:val="00000A"/>
                <w:sz w:val="24"/>
                <w:szCs w:val="24"/>
                <w:lang w:eastAsia="ar-SA"/>
              </w:rPr>
              <w:t>а</w:t>
            </w:r>
            <w:r w:rsidRPr="008B063B">
              <w:rPr>
                <w:rFonts w:ascii="Times New Roman" w:hAnsi="Times New Roman" w:cs="Times New Roman"/>
                <w:color w:val="00000A"/>
                <w:sz w:val="24"/>
                <w:szCs w:val="24"/>
                <w:lang w:eastAsia="ar-SA"/>
              </w:rPr>
              <w:t xml:space="preserve"> </w:t>
            </w:r>
            <w:r>
              <w:rPr>
                <w:rFonts w:ascii="Times New Roman" w:hAnsi="Times New Roman" w:cs="Times New Roman"/>
                <w:color w:val="00000A"/>
                <w:sz w:val="24"/>
                <w:szCs w:val="24"/>
                <w:lang w:eastAsia="ar-SA"/>
              </w:rPr>
              <w:t>продукція</w:t>
            </w:r>
            <w:r w:rsidRPr="008B063B">
              <w:rPr>
                <w:rFonts w:ascii="Times New Roman" w:hAnsi="Times New Roman" w:cs="Times New Roman"/>
                <w:color w:val="00000A"/>
                <w:sz w:val="24"/>
                <w:szCs w:val="24"/>
                <w:lang w:eastAsia="ar-SA"/>
              </w:rPr>
              <w:t xml:space="preserve"> </w:t>
            </w:r>
            <w:r w:rsidR="005E64D1">
              <w:rPr>
                <w:rFonts w:ascii="Times New Roman" w:hAnsi="Times New Roman" w:cs="Times New Roman"/>
                <w:color w:val="00000A"/>
                <w:sz w:val="24"/>
                <w:szCs w:val="24"/>
                <w:lang w:eastAsia="ar-SA"/>
              </w:rPr>
              <w:t>«САПР «Витратомір» версія 1.0»</w:t>
            </w:r>
          </w:p>
        </w:tc>
        <w:tc>
          <w:tcPr>
            <w:tcW w:w="1842" w:type="dxa"/>
            <w:tcBorders>
              <w:top w:val="single" w:sz="4" w:space="0" w:color="auto"/>
              <w:left w:val="single" w:sz="4" w:space="0" w:color="auto"/>
              <w:bottom w:val="single" w:sz="4" w:space="0" w:color="auto"/>
              <w:right w:val="nil"/>
            </w:tcBorders>
            <w:shd w:val="clear" w:color="auto" w:fill="FFFFFF"/>
            <w:vAlign w:val="center"/>
          </w:tcPr>
          <w:p w14:paraId="0640FFEF" w14:textId="77777777" w:rsidR="00D63835" w:rsidRPr="006C7B27" w:rsidRDefault="00D63835" w:rsidP="0087252F">
            <w:pPr>
              <w:spacing w:after="0" w:line="240" w:lineRule="auto"/>
              <w:jc w:val="center"/>
              <w:rPr>
                <w:rFonts w:ascii="Times New Roman" w:eastAsia="Times New Roman" w:hAnsi="Times New Roman" w:cs="Times New Roman"/>
                <w:sz w:val="24"/>
                <w:szCs w:val="24"/>
                <w:lang w:eastAsia="ru-RU"/>
              </w:rPr>
            </w:pPr>
            <w:r w:rsidRPr="008B063B">
              <w:rPr>
                <w:rFonts w:ascii="Times New Roman" w:hAnsi="Times New Roman" w:cs="Times New Roman"/>
                <w:bCs/>
                <w:sz w:val="24"/>
                <w:szCs w:val="24"/>
              </w:rPr>
              <w:t>Право використання одного примірника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6A73551" w14:textId="77777777" w:rsidR="00D63835" w:rsidRPr="006C7B27" w:rsidRDefault="00D63835" w:rsidP="008725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7B50E76" w14:textId="419F1F53" w:rsidR="00D63835" w:rsidRPr="006C7B27" w:rsidRDefault="00CA3809" w:rsidP="008725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5E64D1">
              <w:rPr>
                <w:rFonts w:ascii="Times New Roman" w:eastAsia="Times New Roman" w:hAnsi="Times New Roman" w:cs="Times New Roman"/>
                <w:sz w:val="24"/>
                <w:szCs w:val="24"/>
                <w:lang w:eastAsia="ru-RU"/>
              </w:rPr>
              <w:t>9</w:t>
            </w:r>
            <w:r w:rsidR="00D63835">
              <w:rPr>
                <w:rFonts w:ascii="Times New Roman" w:eastAsia="Times New Roman" w:hAnsi="Times New Roman" w:cs="Times New Roman"/>
                <w:sz w:val="24"/>
                <w:szCs w:val="24"/>
                <w:lang w:eastAsia="ru-RU"/>
              </w:rPr>
              <w:t>000,00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14:paraId="57F89AE2" w14:textId="571026AA" w:rsidR="00D63835" w:rsidRPr="006C7B27" w:rsidRDefault="00CA3809" w:rsidP="008725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5E64D1">
              <w:rPr>
                <w:rFonts w:ascii="Times New Roman" w:eastAsia="Times New Roman" w:hAnsi="Times New Roman" w:cs="Times New Roman"/>
                <w:sz w:val="24"/>
                <w:szCs w:val="24"/>
                <w:lang w:eastAsia="ru-RU"/>
              </w:rPr>
              <w:t>9</w:t>
            </w:r>
            <w:r w:rsidR="00D63835">
              <w:rPr>
                <w:rFonts w:ascii="Times New Roman" w:eastAsia="Times New Roman" w:hAnsi="Times New Roman" w:cs="Times New Roman"/>
                <w:sz w:val="24"/>
                <w:szCs w:val="24"/>
                <w:lang w:eastAsia="ru-RU"/>
              </w:rPr>
              <w:t>000,00</w:t>
            </w:r>
          </w:p>
        </w:tc>
      </w:tr>
    </w:tbl>
    <w:p w14:paraId="6F38B190" w14:textId="77777777" w:rsidR="00D63835" w:rsidRPr="00683BF4" w:rsidRDefault="00D63835" w:rsidP="00D63835">
      <w:pPr>
        <w:tabs>
          <w:tab w:val="left" w:pos="993"/>
        </w:tabs>
        <w:suppressAutoHyphens/>
        <w:spacing w:after="0" w:line="240" w:lineRule="auto"/>
        <w:ind w:firstLine="567"/>
        <w:jc w:val="center"/>
        <w:rPr>
          <w:rFonts w:ascii="Times New Roman" w:eastAsia="Times New Roman" w:hAnsi="Times New Roman" w:cs="Times New Roman"/>
          <w:b/>
          <w:spacing w:val="2"/>
          <w:sz w:val="24"/>
          <w:szCs w:val="24"/>
          <w:lang w:eastAsia="ru-RU"/>
        </w:rPr>
      </w:pPr>
    </w:p>
    <w:p w14:paraId="6D00C2F1" w14:textId="77777777" w:rsidR="00D63835" w:rsidRPr="00683BF4" w:rsidRDefault="00D63835" w:rsidP="00D63835">
      <w:pPr>
        <w:tabs>
          <w:tab w:val="left" w:pos="993"/>
        </w:tabs>
        <w:suppressAutoHyphens/>
        <w:spacing w:after="0" w:line="240" w:lineRule="auto"/>
        <w:ind w:firstLine="567"/>
        <w:jc w:val="center"/>
        <w:rPr>
          <w:rFonts w:ascii="Times New Roman" w:eastAsia="Times New Roman" w:hAnsi="Times New Roman" w:cs="Times New Roman"/>
          <w:b/>
          <w:spacing w:val="2"/>
          <w:sz w:val="24"/>
          <w:szCs w:val="24"/>
          <w:lang w:eastAsia="ru-RU"/>
        </w:rPr>
      </w:pPr>
    </w:p>
    <w:p w14:paraId="51438B77" w14:textId="77777777" w:rsidR="00D63835" w:rsidRPr="00683BF4" w:rsidRDefault="00D63835" w:rsidP="00D63835">
      <w:pPr>
        <w:tabs>
          <w:tab w:val="left" w:pos="993"/>
        </w:tabs>
        <w:suppressAutoHyphens/>
        <w:spacing w:after="0" w:line="240" w:lineRule="auto"/>
        <w:ind w:firstLine="567"/>
        <w:jc w:val="center"/>
        <w:rPr>
          <w:rFonts w:ascii="Times New Roman" w:eastAsia="Times New Roman" w:hAnsi="Times New Roman" w:cs="Times New Roman"/>
          <w:b/>
          <w:spacing w:val="2"/>
          <w:sz w:val="24"/>
          <w:szCs w:val="24"/>
          <w:lang w:eastAsia="ru-RU"/>
        </w:rPr>
      </w:pPr>
    </w:p>
    <w:p w14:paraId="274A2E12" w14:textId="77777777" w:rsidR="00D63835" w:rsidRPr="00683BF4" w:rsidRDefault="00D63835" w:rsidP="00D63835">
      <w:pPr>
        <w:tabs>
          <w:tab w:val="left" w:pos="993"/>
        </w:tabs>
        <w:suppressAutoHyphens/>
        <w:spacing w:after="0" w:line="240" w:lineRule="auto"/>
        <w:ind w:firstLine="567"/>
        <w:jc w:val="center"/>
        <w:rPr>
          <w:rFonts w:ascii="Times New Roman" w:eastAsia="Times New Roman" w:hAnsi="Times New Roman" w:cs="Times New Roman"/>
          <w:b/>
          <w:spacing w:val="2"/>
          <w:sz w:val="24"/>
          <w:szCs w:val="24"/>
          <w:lang w:eastAsia="ru-RU"/>
        </w:rPr>
      </w:pPr>
    </w:p>
    <w:p w14:paraId="63D63A36" w14:textId="77777777" w:rsidR="00D63835" w:rsidRPr="00683BF4" w:rsidRDefault="00D63835" w:rsidP="00D63835">
      <w:pPr>
        <w:tabs>
          <w:tab w:val="left" w:pos="993"/>
        </w:tabs>
        <w:suppressAutoHyphens/>
        <w:spacing w:after="0" w:line="240" w:lineRule="auto"/>
        <w:ind w:firstLine="567"/>
        <w:jc w:val="center"/>
        <w:rPr>
          <w:rFonts w:ascii="Times New Roman" w:eastAsia="Times New Roman" w:hAnsi="Times New Roman" w:cs="Times New Roman"/>
          <w:b/>
          <w:spacing w:val="2"/>
          <w:sz w:val="24"/>
          <w:szCs w:val="24"/>
          <w:lang w:eastAsia="ru-RU"/>
        </w:rPr>
      </w:pPr>
    </w:p>
    <w:tbl>
      <w:tblPr>
        <w:tblW w:w="8721" w:type="dxa"/>
        <w:tblInd w:w="108" w:type="dxa"/>
        <w:tblLayout w:type="fixed"/>
        <w:tblLook w:val="00A0" w:firstRow="1" w:lastRow="0" w:firstColumn="1" w:lastColumn="0" w:noHBand="0" w:noVBand="0"/>
      </w:tblPr>
      <w:tblGrid>
        <w:gridCol w:w="4225"/>
        <w:gridCol w:w="135"/>
        <w:gridCol w:w="4361"/>
      </w:tblGrid>
      <w:tr w:rsidR="00D63835" w:rsidRPr="00886488" w14:paraId="07AD2966" w14:textId="77777777" w:rsidTr="0087252F">
        <w:trPr>
          <w:trHeight w:val="56"/>
        </w:trPr>
        <w:tc>
          <w:tcPr>
            <w:tcW w:w="4225" w:type="dxa"/>
          </w:tcPr>
          <w:p w14:paraId="2C840302" w14:textId="77777777" w:rsidR="00D63835" w:rsidRPr="00886488" w:rsidRDefault="00D63835" w:rsidP="0087252F">
            <w:pPr>
              <w:tabs>
                <w:tab w:val="left" w:pos="993"/>
              </w:tabs>
              <w:spacing w:after="0" w:line="240" w:lineRule="auto"/>
              <w:ind w:firstLine="567"/>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lang w:val="ru-RU"/>
              </w:rPr>
              <w:t>Ліцензіар</w:t>
            </w:r>
            <w:proofErr w:type="spellEnd"/>
            <w:r w:rsidRPr="00886488">
              <w:rPr>
                <w:rFonts w:ascii="Times New Roman" w:eastAsia="Times New Roman" w:hAnsi="Times New Roman" w:cs="Times New Roman"/>
                <w:b/>
                <w:bCs/>
                <w:sz w:val="24"/>
                <w:szCs w:val="24"/>
              </w:rPr>
              <w:t>:</w:t>
            </w:r>
          </w:p>
        </w:tc>
        <w:tc>
          <w:tcPr>
            <w:tcW w:w="4496" w:type="dxa"/>
            <w:gridSpan w:val="2"/>
          </w:tcPr>
          <w:p w14:paraId="5F7431F3" w14:textId="77777777" w:rsidR="00D63835" w:rsidRPr="005E64D1" w:rsidRDefault="00D63835" w:rsidP="0087252F">
            <w:pPr>
              <w:tabs>
                <w:tab w:val="left" w:pos="993"/>
              </w:tabs>
              <w:spacing w:after="0" w:line="240" w:lineRule="auto"/>
              <w:ind w:firstLine="567"/>
              <w:jc w:val="center"/>
              <w:rPr>
                <w:rFonts w:ascii="Times New Roman" w:eastAsia="Times New Roman" w:hAnsi="Times New Roman" w:cs="Times New Roman"/>
                <w:b/>
                <w:bCs/>
                <w:color w:val="0070C0"/>
                <w:sz w:val="24"/>
                <w:szCs w:val="24"/>
              </w:rPr>
            </w:pPr>
            <w:r w:rsidRPr="005E64D1">
              <w:rPr>
                <w:rFonts w:ascii="Times New Roman" w:eastAsia="Times New Roman" w:hAnsi="Times New Roman" w:cs="Times New Roman"/>
                <w:b/>
                <w:bCs/>
                <w:color w:val="0070C0"/>
                <w:sz w:val="24"/>
                <w:szCs w:val="24"/>
              </w:rPr>
              <w:t>Ліцензіат:</w:t>
            </w:r>
          </w:p>
        </w:tc>
      </w:tr>
      <w:tr w:rsidR="00D63835" w:rsidRPr="00886488" w14:paraId="623D82E1" w14:textId="77777777" w:rsidTr="0087252F">
        <w:trPr>
          <w:trHeight w:val="56"/>
        </w:trPr>
        <w:tc>
          <w:tcPr>
            <w:tcW w:w="4225" w:type="dxa"/>
          </w:tcPr>
          <w:p w14:paraId="1919D3AC" w14:textId="77777777" w:rsidR="00D63835" w:rsidRPr="00886488" w:rsidRDefault="00D63835" w:rsidP="0087252F">
            <w:pPr>
              <w:tabs>
                <w:tab w:val="left" w:pos="993"/>
              </w:tabs>
              <w:spacing w:after="0" w:line="240" w:lineRule="auto"/>
              <w:ind w:firstLine="567"/>
              <w:jc w:val="center"/>
              <w:rPr>
                <w:rFonts w:ascii="Times New Roman" w:eastAsia="Times New Roman" w:hAnsi="Times New Roman" w:cs="Times New Roman"/>
                <w:b/>
                <w:sz w:val="24"/>
                <w:szCs w:val="24"/>
              </w:rPr>
            </w:pPr>
          </w:p>
        </w:tc>
        <w:tc>
          <w:tcPr>
            <w:tcW w:w="4496" w:type="dxa"/>
            <w:gridSpan w:val="2"/>
          </w:tcPr>
          <w:p w14:paraId="0EDA2802" w14:textId="77777777" w:rsidR="00D63835" w:rsidRPr="005E64D1" w:rsidRDefault="00D63835" w:rsidP="0087252F">
            <w:pPr>
              <w:tabs>
                <w:tab w:val="left" w:pos="993"/>
              </w:tabs>
              <w:spacing w:after="0" w:line="240" w:lineRule="auto"/>
              <w:ind w:firstLine="567"/>
              <w:jc w:val="center"/>
              <w:rPr>
                <w:rFonts w:ascii="Times New Roman" w:eastAsia="Times New Roman" w:hAnsi="Times New Roman" w:cs="Times New Roman"/>
                <w:b/>
                <w:color w:val="0070C0"/>
                <w:sz w:val="24"/>
                <w:szCs w:val="24"/>
              </w:rPr>
            </w:pPr>
          </w:p>
        </w:tc>
      </w:tr>
      <w:tr w:rsidR="00D63835" w:rsidRPr="00886488" w14:paraId="1C7B465F" w14:textId="77777777" w:rsidTr="0087252F">
        <w:trPr>
          <w:trHeight w:val="658"/>
        </w:trPr>
        <w:tc>
          <w:tcPr>
            <w:tcW w:w="4225" w:type="dxa"/>
            <w:vAlign w:val="center"/>
          </w:tcPr>
          <w:p w14:paraId="6CD2EDBE" w14:textId="77777777" w:rsidR="00D63835" w:rsidRPr="00886488" w:rsidRDefault="00D63835" w:rsidP="0087252F">
            <w:pPr>
              <w:tabs>
                <w:tab w:val="left" w:pos="993"/>
              </w:tabs>
              <w:spacing w:after="0" w:line="240" w:lineRule="auto"/>
              <w:ind w:firstLine="567"/>
              <w:jc w:val="center"/>
              <w:rPr>
                <w:rFonts w:ascii="Times New Roman" w:eastAsia="Times New Roman" w:hAnsi="Times New Roman" w:cs="Times New Roman"/>
                <w:sz w:val="16"/>
                <w:szCs w:val="16"/>
                <w:lang w:eastAsia="ru-RU"/>
              </w:rPr>
            </w:pPr>
          </w:p>
        </w:tc>
        <w:tc>
          <w:tcPr>
            <w:tcW w:w="4496" w:type="dxa"/>
            <w:gridSpan w:val="2"/>
            <w:vAlign w:val="center"/>
          </w:tcPr>
          <w:p w14:paraId="72F78376" w14:textId="77777777" w:rsidR="00D63835" w:rsidRPr="005E64D1" w:rsidRDefault="00D63835" w:rsidP="0087252F">
            <w:pPr>
              <w:tabs>
                <w:tab w:val="left" w:pos="993"/>
              </w:tabs>
              <w:spacing w:after="0" w:line="240" w:lineRule="auto"/>
              <w:ind w:firstLine="567"/>
              <w:rPr>
                <w:rFonts w:ascii="Times New Roman" w:eastAsia="Times New Roman" w:hAnsi="Times New Roman" w:cs="Times New Roman"/>
                <w:color w:val="0070C0"/>
                <w:sz w:val="24"/>
                <w:szCs w:val="24"/>
                <w:lang w:eastAsia="ru-RU"/>
              </w:rPr>
            </w:pPr>
            <w:r w:rsidRPr="005E64D1">
              <w:rPr>
                <w:rFonts w:ascii="Times New Roman" w:eastAsia="Times New Roman" w:hAnsi="Times New Roman" w:cs="Times New Roman"/>
                <w:color w:val="0070C0"/>
                <w:sz w:val="24"/>
                <w:szCs w:val="24"/>
                <w:lang w:eastAsia="ru-RU"/>
              </w:rPr>
              <w:t xml:space="preserve">     Головний інженер</w:t>
            </w:r>
          </w:p>
        </w:tc>
      </w:tr>
      <w:tr w:rsidR="00D63835" w:rsidRPr="00886488" w14:paraId="01FC532B" w14:textId="77777777" w:rsidTr="0087252F">
        <w:trPr>
          <w:trHeight w:val="569"/>
        </w:trPr>
        <w:tc>
          <w:tcPr>
            <w:tcW w:w="4360" w:type="dxa"/>
            <w:gridSpan w:val="2"/>
          </w:tcPr>
          <w:p w14:paraId="404771C5" w14:textId="77777777" w:rsidR="00D63835" w:rsidRPr="00886488" w:rsidRDefault="00D63835" w:rsidP="0087252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24"/>
                <w:szCs w:val="24"/>
              </w:rPr>
            </w:pPr>
            <w:r w:rsidRPr="00886488">
              <w:rPr>
                <w:rFonts w:ascii="Times New Roman" w:eastAsia="Times New Roman" w:hAnsi="Times New Roman" w:cs="Times New Roman"/>
                <w:b/>
                <w:bCs/>
                <w:color w:val="000000"/>
                <w:szCs w:val="24"/>
                <w:lang w:eastAsia="ru-RU"/>
              </w:rPr>
              <w:br w:type="page"/>
            </w:r>
          </w:p>
          <w:p w14:paraId="0FE46271" w14:textId="1DC5C003" w:rsidR="00D63835" w:rsidRDefault="002F3287" w:rsidP="0087252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w:t>
            </w:r>
            <w:proofErr w:type="spellStart"/>
            <w:r w:rsidR="007C2189">
              <w:rPr>
                <w:rFonts w:ascii="Times New Roman" w:eastAsia="Times New Roman" w:hAnsi="Times New Roman" w:cs="Times New Roman"/>
                <w:sz w:val="24"/>
                <w:szCs w:val="24"/>
              </w:rPr>
              <w:t>Гочачко</w:t>
            </w:r>
            <w:proofErr w:type="spellEnd"/>
            <w:r w:rsidR="007C2189">
              <w:rPr>
                <w:rFonts w:ascii="Times New Roman" w:eastAsia="Times New Roman" w:hAnsi="Times New Roman" w:cs="Times New Roman"/>
                <w:sz w:val="24"/>
                <w:szCs w:val="24"/>
              </w:rPr>
              <w:t xml:space="preserve"> Г.Е.</w:t>
            </w:r>
            <w:r w:rsidR="00D63835" w:rsidRPr="00886488">
              <w:rPr>
                <w:rFonts w:ascii="Times New Roman" w:eastAsia="Times New Roman" w:hAnsi="Times New Roman" w:cs="Times New Roman"/>
                <w:sz w:val="24"/>
                <w:szCs w:val="24"/>
              </w:rPr>
              <w:t>/</w:t>
            </w:r>
          </w:p>
          <w:p w14:paraId="47A154A7" w14:textId="77777777" w:rsidR="00D63835" w:rsidRPr="00886488" w:rsidRDefault="00D63835" w:rsidP="0087252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24"/>
                <w:szCs w:val="24"/>
              </w:rPr>
            </w:pPr>
          </w:p>
          <w:p w14:paraId="13396F13" w14:textId="77777777" w:rsidR="00D63835" w:rsidRPr="00886488" w:rsidRDefault="00D63835" w:rsidP="0087252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16"/>
                <w:szCs w:val="16"/>
              </w:rPr>
            </w:pPr>
            <w:r>
              <w:rPr>
                <w:rFonts w:ascii="Times New Roman" w:eastAsia="Times New Roman" w:hAnsi="Times New Roman" w:cs="Times New Roman"/>
                <w:sz w:val="16"/>
                <w:szCs w:val="16"/>
                <w:lang w:eastAsia="ru-RU"/>
              </w:rPr>
              <w:t xml:space="preserve">           </w:t>
            </w:r>
            <w:r w:rsidRPr="00886488">
              <w:rPr>
                <w:rFonts w:ascii="Times New Roman" w:eastAsia="Times New Roman" w:hAnsi="Times New Roman" w:cs="Times New Roman"/>
                <w:sz w:val="16"/>
                <w:szCs w:val="16"/>
                <w:lang w:eastAsia="ru-RU"/>
              </w:rPr>
              <w:t xml:space="preserve"> </w:t>
            </w:r>
            <w:r w:rsidRPr="00886488">
              <w:rPr>
                <w:rFonts w:ascii="Times New Roman" w:eastAsia="Times New Roman" w:hAnsi="Times New Roman" w:cs="Times New Roman"/>
                <w:sz w:val="16"/>
                <w:szCs w:val="16"/>
              </w:rPr>
              <w:t>МП</w:t>
            </w:r>
          </w:p>
        </w:tc>
        <w:tc>
          <w:tcPr>
            <w:tcW w:w="4360" w:type="dxa"/>
          </w:tcPr>
          <w:p w14:paraId="1D66EEAA" w14:textId="77777777" w:rsidR="00D63835" w:rsidRPr="005E64D1" w:rsidRDefault="00D63835" w:rsidP="0087252F">
            <w:pPr>
              <w:tabs>
                <w:tab w:val="left" w:pos="993"/>
              </w:tabs>
              <w:spacing w:after="0" w:line="240" w:lineRule="auto"/>
              <w:ind w:firstLine="567"/>
              <w:jc w:val="center"/>
              <w:rPr>
                <w:rFonts w:ascii="Times New Roman" w:eastAsia="Times New Roman" w:hAnsi="Times New Roman" w:cs="Times New Roman"/>
                <w:color w:val="0070C0"/>
                <w:sz w:val="24"/>
                <w:szCs w:val="24"/>
              </w:rPr>
            </w:pPr>
          </w:p>
          <w:p w14:paraId="10DEC388" w14:textId="3B84ECE1" w:rsidR="00D63835" w:rsidRPr="005E64D1" w:rsidRDefault="00D63835" w:rsidP="0087252F">
            <w:pPr>
              <w:tabs>
                <w:tab w:val="left" w:pos="993"/>
              </w:tabs>
              <w:spacing w:after="0" w:line="240" w:lineRule="auto"/>
              <w:ind w:firstLine="567"/>
              <w:jc w:val="center"/>
              <w:rPr>
                <w:rFonts w:ascii="Times New Roman" w:eastAsia="Times New Roman" w:hAnsi="Times New Roman" w:cs="Times New Roman"/>
                <w:color w:val="0070C0"/>
                <w:sz w:val="24"/>
              </w:rPr>
            </w:pPr>
            <w:r w:rsidRPr="005E64D1">
              <w:rPr>
                <w:rFonts w:ascii="Times New Roman" w:eastAsia="Times New Roman" w:hAnsi="Times New Roman" w:cs="Times New Roman"/>
                <w:color w:val="0070C0"/>
                <w:sz w:val="24"/>
              </w:rPr>
              <w:t>_______________/</w:t>
            </w:r>
            <w:proofErr w:type="spellStart"/>
            <w:r w:rsidRPr="005E64D1">
              <w:rPr>
                <w:rFonts w:ascii="Times New Roman" w:eastAsia="Times New Roman" w:hAnsi="Times New Roman" w:cs="Times New Roman"/>
                <w:color w:val="0070C0"/>
                <w:sz w:val="24"/>
              </w:rPr>
              <w:t>Зябченко</w:t>
            </w:r>
            <w:proofErr w:type="spellEnd"/>
            <w:r w:rsidRPr="005E64D1">
              <w:rPr>
                <w:rFonts w:ascii="Times New Roman" w:eastAsia="Times New Roman" w:hAnsi="Times New Roman" w:cs="Times New Roman"/>
                <w:color w:val="0070C0"/>
                <w:sz w:val="24"/>
              </w:rPr>
              <w:t xml:space="preserve"> Ю.Д./</w:t>
            </w:r>
          </w:p>
          <w:p w14:paraId="4CFFEEBB" w14:textId="77777777" w:rsidR="00D63835" w:rsidRPr="005E64D1" w:rsidRDefault="00D63835" w:rsidP="0087252F">
            <w:pPr>
              <w:tabs>
                <w:tab w:val="left" w:pos="993"/>
              </w:tabs>
              <w:spacing w:after="0" w:line="240" w:lineRule="auto"/>
              <w:ind w:firstLine="567"/>
              <w:rPr>
                <w:rFonts w:ascii="Times New Roman" w:eastAsia="Times New Roman" w:hAnsi="Times New Roman" w:cs="Times New Roman"/>
                <w:color w:val="0070C0"/>
                <w:sz w:val="16"/>
                <w:szCs w:val="16"/>
              </w:rPr>
            </w:pPr>
          </w:p>
          <w:p w14:paraId="117649DD" w14:textId="77777777" w:rsidR="00D63835" w:rsidRPr="005E64D1" w:rsidRDefault="00D63835" w:rsidP="0087252F">
            <w:pPr>
              <w:tabs>
                <w:tab w:val="left" w:pos="993"/>
              </w:tabs>
              <w:spacing w:after="0" w:line="240" w:lineRule="auto"/>
              <w:ind w:firstLine="567"/>
              <w:rPr>
                <w:rFonts w:ascii="Times New Roman" w:eastAsia="Times New Roman" w:hAnsi="Times New Roman" w:cs="Times New Roman"/>
                <w:color w:val="0070C0"/>
                <w:sz w:val="16"/>
                <w:szCs w:val="16"/>
              </w:rPr>
            </w:pPr>
            <w:r w:rsidRPr="005E64D1">
              <w:rPr>
                <w:rFonts w:ascii="Times New Roman" w:eastAsia="Times New Roman" w:hAnsi="Times New Roman" w:cs="Times New Roman"/>
                <w:color w:val="0070C0"/>
                <w:sz w:val="16"/>
                <w:szCs w:val="16"/>
              </w:rPr>
              <w:t xml:space="preserve">                                              МП</w:t>
            </w:r>
          </w:p>
        </w:tc>
      </w:tr>
      <w:tr w:rsidR="00D63835" w:rsidRPr="00886488" w14:paraId="0C4D52AF" w14:textId="77777777" w:rsidTr="0087252F">
        <w:trPr>
          <w:trHeight w:val="609"/>
        </w:trPr>
        <w:tc>
          <w:tcPr>
            <w:tcW w:w="4360" w:type="dxa"/>
            <w:gridSpan w:val="2"/>
          </w:tcPr>
          <w:p w14:paraId="480F4EB8" w14:textId="77777777" w:rsidR="00D63835" w:rsidRPr="00886488" w:rsidRDefault="00D63835" w:rsidP="0087252F">
            <w:pPr>
              <w:keepLines/>
              <w:tabs>
                <w:tab w:val="left" w:pos="993"/>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bCs/>
                <w:color w:val="000000"/>
                <w:szCs w:val="24"/>
                <w:lang w:eastAsia="ru-RU"/>
              </w:rPr>
            </w:pPr>
          </w:p>
        </w:tc>
        <w:tc>
          <w:tcPr>
            <w:tcW w:w="4360" w:type="dxa"/>
          </w:tcPr>
          <w:p w14:paraId="0E4BC83C" w14:textId="77777777" w:rsidR="00D63835" w:rsidRPr="00886488" w:rsidRDefault="00D63835" w:rsidP="0087252F">
            <w:pPr>
              <w:tabs>
                <w:tab w:val="left" w:pos="993"/>
              </w:tabs>
              <w:spacing w:after="0" w:line="240" w:lineRule="auto"/>
              <w:ind w:firstLine="567"/>
              <w:jc w:val="center"/>
              <w:rPr>
                <w:rFonts w:ascii="Times New Roman" w:eastAsia="Times New Roman" w:hAnsi="Times New Roman" w:cs="Times New Roman"/>
                <w:sz w:val="24"/>
                <w:szCs w:val="24"/>
              </w:rPr>
            </w:pPr>
          </w:p>
        </w:tc>
      </w:tr>
    </w:tbl>
    <w:p w14:paraId="1AFC1075" w14:textId="0D3EAD48" w:rsidR="00FA1F82" w:rsidRDefault="00FA1F82" w:rsidP="00FA1F82">
      <w:pPr>
        <w:widowControl w:val="0"/>
        <w:tabs>
          <w:tab w:val="left" w:pos="993"/>
        </w:tabs>
        <w:autoSpaceDE w:val="0"/>
        <w:autoSpaceDN w:val="0"/>
        <w:adjustRightInd w:val="0"/>
        <w:spacing w:after="0" w:line="240" w:lineRule="auto"/>
        <w:ind w:firstLine="567"/>
        <w:jc w:val="right"/>
        <w:rPr>
          <w:rFonts w:ascii="Times New Roman" w:eastAsia="Times New Roman" w:hAnsi="Times New Roman" w:cs="Times New Roman"/>
          <w:b/>
          <w:spacing w:val="2"/>
          <w:sz w:val="24"/>
          <w:szCs w:val="24"/>
          <w:lang w:val="ru-RU" w:eastAsia="ru-RU"/>
        </w:rPr>
      </w:pPr>
    </w:p>
    <w:sectPr w:rsidR="00FA1F82" w:rsidSect="008B063B">
      <w:footerReference w:type="default" r:id="rId12"/>
      <w:pgSz w:w="11906" w:h="16838"/>
      <w:pgMar w:top="851" w:right="566" w:bottom="1135" w:left="1701" w:header="0" w:footer="1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F97C9" w14:textId="77777777" w:rsidR="00BC66B0" w:rsidRDefault="00BC66B0" w:rsidP="00B8711F">
      <w:pPr>
        <w:spacing w:after="0" w:line="240" w:lineRule="auto"/>
      </w:pPr>
      <w:r>
        <w:separator/>
      </w:r>
    </w:p>
  </w:endnote>
  <w:endnote w:type="continuationSeparator" w:id="0">
    <w:p w14:paraId="433078ED" w14:textId="77777777" w:rsidR="00BC66B0" w:rsidRDefault="00BC66B0" w:rsidP="00B87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altName w:val="Segoe UI"/>
    <w:panose1 w:val="020B0502040204020203"/>
    <w:charset w:val="CC"/>
    <w:family w:val="swiss"/>
    <w:pitch w:val="variable"/>
    <w:sig w:usb0="E4002EFF" w:usb1="C000E47F" w:usb2="00000009" w:usb3="00000000" w:csb0="000001FF" w:csb1="00000000"/>
  </w:font>
  <w:font w:name="font293">
    <w:charset w:val="CC"/>
    <w:family w:val="auto"/>
    <w:pitch w:val="variable"/>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656949"/>
      <w:docPartObj>
        <w:docPartGallery w:val="Page Numbers (Bottom of Page)"/>
        <w:docPartUnique/>
      </w:docPartObj>
    </w:sdtPr>
    <w:sdtEndPr/>
    <w:sdtContent>
      <w:p w14:paraId="1A03B6C0" w14:textId="0ADCACAE" w:rsidR="007233F8" w:rsidRDefault="007233F8">
        <w:pPr>
          <w:pStyle w:val="a9"/>
          <w:jc w:val="center"/>
        </w:pPr>
        <w:r w:rsidRPr="00285595">
          <w:rPr>
            <w:rFonts w:ascii="Times New Roman" w:hAnsi="Times New Roman" w:cs="Times New Roman"/>
            <w:sz w:val="20"/>
            <w:szCs w:val="20"/>
          </w:rPr>
          <w:fldChar w:fldCharType="begin"/>
        </w:r>
        <w:r w:rsidRPr="00285595">
          <w:rPr>
            <w:rFonts w:ascii="Times New Roman" w:hAnsi="Times New Roman" w:cs="Times New Roman"/>
            <w:sz w:val="20"/>
            <w:szCs w:val="20"/>
          </w:rPr>
          <w:instrText>PAGE   \* MERGEFORMAT</w:instrText>
        </w:r>
        <w:r w:rsidRPr="00285595">
          <w:rPr>
            <w:rFonts w:ascii="Times New Roman" w:hAnsi="Times New Roman" w:cs="Times New Roman"/>
            <w:sz w:val="20"/>
            <w:szCs w:val="20"/>
          </w:rPr>
          <w:fldChar w:fldCharType="separate"/>
        </w:r>
        <w:r w:rsidR="00F25E61" w:rsidRPr="00F25E61">
          <w:rPr>
            <w:rFonts w:ascii="Times New Roman" w:hAnsi="Times New Roman" w:cs="Times New Roman"/>
            <w:noProof/>
            <w:sz w:val="20"/>
            <w:szCs w:val="20"/>
            <w:lang w:val="ru-RU"/>
          </w:rPr>
          <w:t>1</w:t>
        </w:r>
        <w:r w:rsidRPr="00285595">
          <w:rPr>
            <w:rFonts w:ascii="Times New Roman" w:hAnsi="Times New Roman" w:cs="Times New Roman"/>
            <w:sz w:val="20"/>
            <w:szCs w:val="20"/>
          </w:rPr>
          <w:fldChar w:fldCharType="end"/>
        </w:r>
      </w:p>
    </w:sdtContent>
  </w:sdt>
  <w:p w14:paraId="4E8154D9" w14:textId="77777777" w:rsidR="007233F8" w:rsidRDefault="007233F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55591" w14:textId="77777777" w:rsidR="00BC66B0" w:rsidRDefault="00BC66B0" w:rsidP="00B8711F">
      <w:pPr>
        <w:spacing w:after="0" w:line="240" w:lineRule="auto"/>
      </w:pPr>
      <w:r>
        <w:separator/>
      </w:r>
    </w:p>
  </w:footnote>
  <w:footnote w:type="continuationSeparator" w:id="0">
    <w:p w14:paraId="17E1BA3D" w14:textId="77777777" w:rsidR="00BC66B0" w:rsidRDefault="00BC66B0" w:rsidP="00B871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EF44ACDA"/>
    <w:lvl w:ilvl="0">
      <w:start w:val="1"/>
      <w:numFmt w:val="decimal"/>
      <w:lvlText w:val="%1."/>
      <w:lvlJc w:val="left"/>
      <w:rPr>
        <w:b/>
        <w:bCs/>
        <w:i w:val="0"/>
        <w:iCs w:val="0"/>
        <w:smallCaps w:val="0"/>
        <w:strike w:val="0"/>
        <w:color w:val="000000"/>
        <w:spacing w:val="0"/>
        <w:w w:val="100"/>
        <w:position w:val="0"/>
        <w:sz w:val="24"/>
        <w:szCs w:val="24"/>
        <w:u w:val="none"/>
      </w:rPr>
    </w:lvl>
    <w:lvl w:ilvl="1">
      <w:start w:val="1"/>
      <w:numFmt w:val="decimal"/>
      <w:lvlText w:val="%1.%2."/>
      <w:lvlJc w:val="left"/>
      <w:rPr>
        <w:b/>
        <w:bCs w:val="0"/>
        <w:i w:val="0"/>
        <w:iCs w:val="0"/>
        <w:smallCaps w:val="0"/>
        <w:strike w:val="0"/>
        <w:color w:val="000000"/>
        <w:spacing w:val="0"/>
        <w:w w:val="100"/>
        <w:position w:val="0"/>
        <w:sz w:val="24"/>
        <w:szCs w:val="24"/>
        <w:u w:val="none"/>
      </w:rPr>
    </w:lvl>
    <w:lvl w:ilvl="2">
      <w:start w:val="1"/>
      <w:numFmt w:val="decimal"/>
      <w:lvlText w:val="%1.%2.%3."/>
      <w:lvlJc w:val="left"/>
      <w:rPr>
        <w:b w:val="0"/>
      </w:rPr>
    </w:lvl>
    <w:lvl w:ilvl="3">
      <w:start w:val="1"/>
      <w:numFmt w:val="decimal"/>
      <w:lvlText w:val="%1.%2.%3."/>
      <w:lvlJc w:val="left"/>
    </w:lvl>
    <w:lvl w:ilvl="4">
      <w:start w:val="1"/>
      <w:numFmt w:val="decimal"/>
      <w:lvlText w:val="%1.%2.%3."/>
      <w:lvlJc w:val="left"/>
    </w:lvl>
    <w:lvl w:ilvl="5">
      <w:start w:val="1"/>
      <w:numFmt w:val="decimal"/>
      <w:lvlText w:val="%1.%2.%3."/>
      <w:lvlJc w:val="left"/>
    </w:lvl>
    <w:lvl w:ilvl="6">
      <w:start w:val="1"/>
      <w:numFmt w:val="decimal"/>
      <w:lvlText w:val="%1.%2.%3."/>
      <w:lvlJc w:val="left"/>
    </w:lvl>
    <w:lvl w:ilvl="7">
      <w:start w:val="1"/>
      <w:numFmt w:val="decimal"/>
      <w:lvlText w:val="%1.%2.%3."/>
      <w:lvlJc w:val="left"/>
    </w:lvl>
    <w:lvl w:ilvl="8">
      <w:start w:val="1"/>
      <w:numFmt w:val="decimal"/>
      <w:lvlText w:val="%1.%2.%3."/>
      <w:lvlJc w:val="left"/>
    </w:lvl>
  </w:abstractNum>
  <w:abstractNum w:abstractNumId="1">
    <w:nsid w:val="00FB42B3"/>
    <w:multiLevelType w:val="multilevel"/>
    <w:tmpl w:val="0422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08D2BC1"/>
    <w:multiLevelType w:val="hybridMultilevel"/>
    <w:tmpl w:val="550AD6B8"/>
    <w:lvl w:ilvl="0" w:tplc="E124BC74">
      <w:start w:val="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14F4480"/>
    <w:multiLevelType w:val="multilevel"/>
    <w:tmpl w:val="6A58323A"/>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
    <w:nsid w:val="1F2E5388"/>
    <w:multiLevelType w:val="multilevel"/>
    <w:tmpl w:val="A6B26B1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11672EC"/>
    <w:multiLevelType w:val="multilevel"/>
    <w:tmpl w:val="78F23970"/>
    <w:lvl w:ilvl="0">
      <w:start w:val="5"/>
      <w:numFmt w:val="decimal"/>
      <w:lvlText w:val="%1."/>
      <w:lvlJc w:val="left"/>
      <w:pPr>
        <w:ind w:left="1440" w:hanging="360"/>
      </w:pPr>
      <w:rPr>
        <w:rFonts w:hint="default"/>
        <w:color w:val="000000"/>
        <w:sz w:val="24"/>
      </w:rPr>
    </w:lvl>
    <w:lvl w:ilvl="1">
      <w:start w:val="1"/>
      <w:numFmt w:val="decimal"/>
      <w:isLgl/>
      <w:lvlText w:val="%1.%2."/>
      <w:lvlJc w:val="left"/>
      <w:pPr>
        <w:ind w:left="786" w:hanging="360"/>
      </w:pPr>
      <w:rPr>
        <w:rFonts w:ascii="Times New Roman" w:hAnsi="Times New Roman" w:cs="Times New Roman" w:hint="default"/>
        <w:i w:val="0"/>
        <w:color w:val="000000"/>
        <w:sz w:val="24"/>
        <w:szCs w:val="24"/>
      </w:rPr>
    </w:lvl>
    <w:lvl w:ilvl="2">
      <w:start w:val="1"/>
      <w:numFmt w:val="decimal"/>
      <w:isLgl/>
      <w:lvlText w:val="%1.%2.%3."/>
      <w:lvlJc w:val="left"/>
      <w:pPr>
        <w:ind w:left="1800" w:hanging="720"/>
      </w:pPr>
      <w:rPr>
        <w:rFonts w:hint="default"/>
        <w:color w:val="000000"/>
        <w:sz w:val="24"/>
      </w:rPr>
    </w:lvl>
    <w:lvl w:ilvl="3">
      <w:start w:val="1"/>
      <w:numFmt w:val="decimal"/>
      <w:isLgl/>
      <w:lvlText w:val="%1.%2.%3.%4."/>
      <w:lvlJc w:val="left"/>
      <w:pPr>
        <w:ind w:left="1800" w:hanging="720"/>
      </w:pPr>
      <w:rPr>
        <w:rFonts w:hint="default"/>
        <w:color w:val="000000"/>
        <w:sz w:val="24"/>
      </w:rPr>
    </w:lvl>
    <w:lvl w:ilvl="4">
      <w:start w:val="1"/>
      <w:numFmt w:val="decimal"/>
      <w:isLgl/>
      <w:lvlText w:val="%1.%2.%3.%4.%5."/>
      <w:lvlJc w:val="left"/>
      <w:pPr>
        <w:ind w:left="2160" w:hanging="1080"/>
      </w:pPr>
      <w:rPr>
        <w:rFonts w:hint="default"/>
        <w:color w:val="000000"/>
        <w:sz w:val="24"/>
      </w:rPr>
    </w:lvl>
    <w:lvl w:ilvl="5">
      <w:start w:val="1"/>
      <w:numFmt w:val="decimal"/>
      <w:isLgl/>
      <w:lvlText w:val="%1.%2.%3.%4.%5.%6."/>
      <w:lvlJc w:val="left"/>
      <w:pPr>
        <w:ind w:left="2160" w:hanging="1080"/>
      </w:pPr>
      <w:rPr>
        <w:rFonts w:hint="default"/>
        <w:color w:val="000000"/>
        <w:sz w:val="24"/>
      </w:rPr>
    </w:lvl>
    <w:lvl w:ilvl="6">
      <w:start w:val="1"/>
      <w:numFmt w:val="decimal"/>
      <w:isLgl/>
      <w:lvlText w:val="%1.%2.%3.%4.%5.%6.%7."/>
      <w:lvlJc w:val="left"/>
      <w:pPr>
        <w:ind w:left="2520" w:hanging="1440"/>
      </w:pPr>
      <w:rPr>
        <w:rFonts w:hint="default"/>
        <w:color w:val="000000"/>
        <w:sz w:val="24"/>
      </w:rPr>
    </w:lvl>
    <w:lvl w:ilvl="7">
      <w:start w:val="1"/>
      <w:numFmt w:val="decimal"/>
      <w:isLgl/>
      <w:lvlText w:val="%1.%2.%3.%4.%5.%6.%7.%8."/>
      <w:lvlJc w:val="left"/>
      <w:pPr>
        <w:ind w:left="2520" w:hanging="1440"/>
      </w:pPr>
      <w:rPr>
        <w:rFonts w:hint="default"/>
        <w:color w:val="000000"/>
        <w:sz w:val="24"/>
      </w:rPr>
    </w:lvl>
    <w:lvl w:ilvl="8">
      <w:start w:val="1"/>
      <w:numFmt w:val="decimal"/>
      <w:isLgl/>
      <w:lvlText w:val="%1.%2.%3.%4.%5.%6.%7.%8.%9."/>
      <w:lvlJc w:val="left"/>
      <w:pPr>
        <w:ind w:left="2880" w:hanging="1800"/>
      </w:pPr>
      <w:rPr>
        <w:rFonts w:hint="default"/>
        <w:color w:val="000000"/>
        <w:sz w:val="24"/>
      </w:rPr>
    </w:lvl>
  </w:abstractNum>
  <w:abstractNum w:abstractNumId="6">
    <w:nsid w:val="22571C2F"/>
    <w:multiLevelType w:val="multilevel"/>
    <w:tmpl w:val="E4D2CE14"/>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nsid w:val="269966ED"/>
    <w:multiLevelType w:val="multilevel"/>
    <w:tmpl w:val="DDBE50B0"/>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A47563"/>
    <w:multiLevelType w:val="multilevel"/>
    <w:tmpl w:val="6AEEB108"/>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E8B489B"/>
    <w:multiLevelType w:val="multilevel"/>
    <w:tmpl w:val="72047C64"/>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8420E32"/>
    <w:multiLevelType w:val="multilevel"/>
    <w:tmpl w:val="9086DE36"/>
    <w:lvl w:ilvl="0">
      <w:start w:val="5"/>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AD838B4"/>
    <w:multiLevelType w:val="multilevel"/>
    <w:tmpl w:val="2CC4B8A8"/>
    <w:lvl w:ilvl="0">
      <w:start w:val="1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B544BB0"/>
    <w:multiLevelType w:val="multilevel"/>
    <w:tmpl w:val="B86CBEA8"/>
    <w:lvl w:ilvl="0">
      <w:start w:val="5"/>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C862AFF"/>
    <w:multiLevelType w:val="multilevel"/>
    <w:tmpl w:val="4626A3A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ECC4C7E"/>
    <w:multiLevelType w:val="multilevel"/>
    <w:tmpl w:val="866C7CE8"/>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FB34120"/>
    <w:multiLevelType w:val="multilevel"/>
    <w:tmpl w:val="55089A8A"/>
    <w:lvl w:ilvl="0">
      <w:start w:val="8"/>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2BC3638"/>
    <w:multiLevelType w:val="hybridMultilevel"/>
    <w:tmpl w:val="E954D96C"/>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9E5086"/>
    <w:multiLevelType w:val="multilevel"/>
    <w:tmpl w:val="F0601ACE"/>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nsid w:val="5A2E729B"/>
    <w:multiLevelType w:val="hybridMultilevel"/>
    <w:tmpl w:val="CAC47456"/>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659C64E6"/>
    <w:multiLevelType w:val="multilevel"/>
    <w:tmpl w:val="0DD270A8"/>
    <w:lvl w:ilvl="0">
      <w:start w:val="5"/>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15F23CF"/>
    <w:multiLevelType w:val="multilevel"/>
    <w:tmpl w:val="F704D890"/>
    <w:lvl w:ilvl="0">
      <w:start w:val="11"/>
      <w:numFmt w:val="decimal"/>
      <w:lvlText w:val="%1."/>
      <w:lvlJc w:val="left"/>
      <w:pPr>
        <w:ind w:left="480" w:hanging="480"/>
      </w:pPr>
      <w:rPr>
        <w:rFonts w:hint="default"/>
        <w:color w:val="000000"/>
      </w:rPr>
    </w:lvl>
    <w:lvl w:ilvl="1">
      <w:start w:val="2"/>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nsid w:val="74C274D1"/>
    <w:multiLevelType w:val="hybridMultilevel"/>
    <w:tmpl w:val="91502A4C"/>
    <w:lvl w:ilvl="0" w:tplc="5D3420CE">
      <w:start w:val="1"/>
      <w:numFmt w:val="bullet"/>
      <w:lvlText w:val="-"/>
      <w:lvlJc w:val="left"/>
      <w:pPr>
        <w:tabs>
          <w:tab w:val="num" w:pos="720"/>
        </w:tabs>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773D37E6"/>
    <w:multiLevelType w:val="multilevel"/>
    <w:tmpl w:val="3D68324C"/>
    <w:lvl w:ilvl="0">
      <w:start w:val="13"/>
      <w:numFmt w:val="decimal"/>
      <w:lvlText w:val="%1."/>
      <w:lvlJc w:val="left"/>
      <w:pPr>
        <w:ind w:left="480" w:hanging="480"/>
      </w:pPr>
      <w:rPr>
        <w:rFonts w:hint="default"/>
        <w:color w:val="000000"/>
      </w:rPr>
    </w:lvl>
    <w:lvl w:ilvl="1">
      <w:start w:val="2"/>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878589E"/>
    <w:multiLevelType w:val="multilevel"/>
    <w:tmpl w:val="3EF21FC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8791541"/>
    <w:multiLevelType w:val="hybridMultilevel"/>
    <w:tmpl w:val="1B84FE0E"/>
    <w:lvl w:ilvl="0" w:tplc="A616453E">
      <w:start w:val="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789B1B4E"/>
    <w:multiLevelType w:val="multilevel"/>
    <w:tmpl w:val="B6CA1AB6"/>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16"/>
  </w:num>
  <w:num w:numId="3">
    <w:abstractNumId w:val="24"/>
  </w:num>
  <w:num w:numId="4">
    <w:abstractNumId w:val="13"/>
  </w:num>
  <w:num w:numId="5">
    <w:abstractNumId w:val="0"/>
  </w:num>
  <w:num w:numId="6">
    <w:abstractNumId w:val="8"/>
  </w:num>
  <w:num w:numId="7">
    <w:abstractNumId w:val="4"/>
  </w:num>
  <w:num w:numId="8">
    <w:abstractNumId w:val="2"/>
  </w:num>
  <w:num w:numId="9">
    <w:abstractNumId w:val="5"/>
  </w:num>
  <w:num w:numId="10">
    <w:abstractNumId w:val="15"/>
  </w:num>
  <w:num w:numId="11">
    <w:abstractNumId w:val="6"/>
  </w:num>
  <w:num w:numId="12">
    <w:abstractNumId w:val="9"/>
  </w:num>
  <w:num w:numId="13">
    <w:abstractNumId w:val="22"/>
  </w:num>
  <w:num w:numId="14">
    <w:abstractNumId w:val="14"/>
  </w:num>
  <w:num w:numId="15">
    <w:abstractNumId w:val="19"/>
  </w:num>
  <w:num w:numId="16">
    <w:abstractNumId w:val="17"/>
  </w:num>
  <w:num w:numId="17">
    <w:abstractNumId w:val="20"/>
  </w:num>
  <w:num w:numId="18">
    <w:abstractNumId w:val="7"/>
  </w:num>
  <w:num w:numId="19">
    <w:abstractNumId w:val="11"/>
  </w:num>
  <w:num w:numId="20">
    <w:abstractNumId w:val="18"/>
  </w:num>
  <w:num w:numId="21">
    <w:abstractNumId w:val="12"/>
  </w:num>
  <w:num w:numId="22">
    <w:abstractNumId w:val="25"/>
  </w:num>
  <w:num w:numId="23">
    <w:abstractNumId w:val="10"/>
  </w:num>
  <w:num w:numId="24">
    <w:abstractNumId w:val="21"/>
  </w:num>
  <w:num w:numId="25">
    <w:abstractNumId w:val="3"/>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F18"/>
    <w:rsid w:val="0000041D"/>
    <w:rsid w:val="00001322"/>
    <w:rsid w:val="00002A3F"/>
    <w:rsid w:val="00045274"/>
    <w:rsid w:val="00051857"/>
    <w:rsid w:val="000632EF"/>
    <w:rsid w:val="00063375"/>
    <w:rsid w:val="00067AAB"/>
    <w:rsid w:val="00076181"/>
    <w:rsid w:val="00077FE6"/>
    <w:rsid w:val="00092D73"/>
    <w:rsid w:val="000936F7"/>
    <w:rsid w:val="000A0F4D"/>
    <w:rsid w:val="000A3145"/>
    <w:rsid w:val="000A44CA"/>
    <w:rsid w:val="000A5C8E"/>
    <w:rsid w:val="000C1113"/>
    <w:rsid w:val="000D123B"/>
    <w:rsid w:val="000E6C27"/>
    <w:rsid w:val="000F0AB2"/>
    <w:rsid w:val="0011209B"/>
    <w:rsid w:val="00117244"/>
    <w:rsid w:val="0012087A"/>
    <w:rsid w:val="00135027"/>
    <w:rsid w:val="00150FC5"/>
    <w:rsid w:val="00162794"/>
    <w:rsid w:val="00166CFC"/>
    <w:rsid w:val="00183602"/>
    <w:rsid w:val="00192C2B"/>
    <w:rsid w:val="001A3536"/>
    <w:rsid w:val="001A74FE"/>
    <w:rsid w:val="001B7213"/>
    <w:rsid w:val="001C033B"/>
    <w:rsid w:val="001F2117"/>
    <w:rsid w:val="0023091D"/>
    <w:rsid w:val="002332B4"/>
    <w:rsid w:val="00235CDF"/>
    <w:rsid w:val="002532CE"/>
    <w:rsid w:val="00267CF8"/>
    <w:rsid w:val="002710A0"/>
    <w:rsid w:val="00271330"/>
    <w:rsid w:val="002723EF"/>
    <w:rsid w:val="00285595"/>
    <w:rsid w:val="0029080D"/>
    <w:rsid w:val="002D45B2"/>
    <w:rsid w:val="002E5072"/>
    <w:rsid w:val="002F3287"/>
    <w:rsid w:val="0031336C"/>
    <w:rsid w:val="00322B6C"/>
    <w:rsid w:val="003530DF"/>
    <w:rsid w:val="0036054A"/>
    <w:rsid w:val="003621CA"/>
    <w:rsid w:val="00371780"/>
    <w:rsid w:val="00373A5A"/>
    <w:rsid w:val="00391E6B"/>
    <w:rsid w:val="003A160E"/>
    <w:rsid w:val="003A7275"/>
    <w:rsid w:val="003B7276"/>
    <w:rsid w:val="003B7F64"/>
    <w:rsid w:val="003C0D57"/>
    <w:rsid w:val="003E3994"/>
    <w:rsid w:val="003F0D0C"/>
    <w:rsid w:val="00404FC9"/>
    <w:rsid w:val="00415F73"/>
    <w:rsid w:val="004331D9"/>
    <w:rsid w:val="00434435"/>
    <w:rsid w:val="00447C74"/>
    <w:rsid w:val="00465D74"/>
    <w:rsid w:val="00495F47"/>
    <w:rsid w:val="004A664F"/>
    <w:rsid w:val="004B1A0E"/>
    <w:rsid w:val="004C2175"/>
    <w:rsid w:val="004C56DD"/>
    <w:rsid w:val="004C5A26"/>
    <w:rsid w:val="004D6F95"/>
    <w:rsid w:val="00514CBE"/>
    <w:rsid w:val="00560CB0"/>
    <w:rsid w:val="005736E7"/>
    <w:rsid w:val="005A6867"/>
    <w:rsid w:val="005D6FA7"/>
    <w:rsid w:val="005E4B76"/>
    <w:rsid w:val="005E64D1"/>
    <w:rsid w:val="005F4CFE"/>
    <w:rsid w:val="006213BB"/>
    <w:rsid w:val="0062737A"/>
    <w:rsid w:val="00661DB6"/>
    <w:rsid w:val="00661DDF"/>
    <w:rsid w:val="006752F3"/>
    <w:rsid w:val="00683BF4"/>
    <w:rsid w:val="0068602F"/>
    <w:rsid w:val="00687514"/>
    <w:rsid w:val="006B2AE8"/>
    <w:rsid w:val="006B4E7A"/>
    <w:rsid w:val="006C3102"/>
    <w:rsid w:val="006C7B27"/>
    <w:rsid w:val="006D2AFE"/>
    <w:rsid w:val="006D571E"/>
    <w:rsid w:val="006D689A"/>
    <w:rsid w:val="006E00B7"/>
    <w:rsid w:val="006E70A2"/>
    <w:rsid w:val="007056FA"/>
    <w:rsid w:val="00705F2F"/>
    <w:rsid w:val="0071358B"/>
    <w:rsid w:val="007233F8"/>
    <w:rsid w:val="0073521A"/>
    <w:rsid w:val="007362B0"/>
    <w:rsid w:val="007628F1"/>
    <w:rsid w:val="00781157"/>
    <w:rsid w:val="007A3458"/>
    <w:rsid w:val="007A438A"/>
    <w:rsid w:val="007B1DBE"/>
    <w:rsid w:val="007B7D31"/>
    <w:rsid w:val="007C2189"/>
    <w:rsid w:val="007D3728"/>
    <w:rsid w:val="007E4CA9"/>
    <w:rsid w:val="00812174"/>
    <w:rsid w:val="0083256D"/>
    <w:rsid w:val="0083413E"/>
    <w:rsid w:val="00844FBA"/>
    <w:rsid w:val="00866692"/>
    <w:rsid w:val="00884825"/>
    <w:rsid w:val="0088505F"/>
    <w:rsid w:val="00887528"/>
    <w:rsid w:val="00887F18"/>
    <w:rsid w:val="008A055F"/>
    <w:rsid w:val="008A6E0B"/>
    <w:rsid w:val="008B063B"/>
    <w:rsid w:val="008B4185"/>
    <w:rsid w:val="008F533D"/>
    <w:rsid w:val="008F634B"/>
    <w:rsid w:val="008F6848"/>
    <w:rsid w:val="00901271"/>
    <w:rsid w:val="009248BA"/>
    <w:rsid w:val="00944668"/>
    <w:rsid w:val="00996892"/>
    <w:rsid w:val="009A3F88"/>
    <w:rsid w:val="009B484E"/>
    <w:rsid w:val="009C7339"/>
    <w:rsid w:val="00A01C1C"/>
    <w:rsid w:val="00A069F2"/>
    <w:rsid w:val="00A358FD"/>
    <w:rsid w:val="00A44C71"/>
    <w:rsid w:val="00A617CD"/>
    <w:rsid w:val="00A63DA7"/>
    <w:rsid w:val="00A67F74"/>
    <w:rsid w:val="00A76768"/>
    <w:rsid w:val="00AA629D"/>
    <w:rsid w:val="00AC792F"/>
    <w:rsid w:val="00AD48A6"/>
    <w:rsid w:val="00AE79BA"/>
    <w:rsid w:val="00B11994"/>
    <w:rsid w:val="00B263CF"/>
    <w:rsid w:val="00B40CE4"/>
    <w:rsid w:val="00B4212C"/>
    <w:rsid w:val="00B45EF2"/>
    <w:rsid w:val="00B8711F"/>
    <w:rsid w:val="00B925DA"/>
    <w:rsid w:val="00B95BC8"/>
    <w:rsid w:val="00BA5FEB"/>
    <w:rsid w:val="00BB2534"/>
    <w:rsid w:val="00BB7BD9"/>
    <w:rsid w:val="00BC5434"/>
    <w:rsid w:val="00BC66B0"/>
    <w:rsid w:val="00C019CB"/>
    <w:rsid w:val="00C07CE8"/>
    <w:rsid w:val="00C15DDD"/>
    <w:rsid w:val="00C35B70"/>
    <w:rsid w:val="00C37954"/>
    <w:rsid w:val="00C57DFA"/>
    <w:rsid w:val="00C62ED1"/>
    <w:rsid w:val="00C84805"/>
    <w:rsid w:val="00CA3809"/>
    <w:rsid w:val="00CA6136"/>
    <w:rsid w:val="00CB0719"/>
    <w:rsid w:val="00CC575A"/>
    <w:rsid w:val="00CD4D52"/>
    <w:rsid w:val="00D01A59"/>
    <w:rsid w:val="00D12A3A"/>
    <w:rsid w:val="00D325EB"/>
    <w:rsid w:val="00D63835"/>
    <w:rsid w:val="00D64760"/>
    <w:rsid w:val="00DB12D0"/>
    <w:rsid w:val="00DB69E4"/>
    <w:rsid w:val="00DC78C8"/>
    <w:rsid w:val="00DD28D3"/>
    <w:rsid w:val="00DE0E59"/>
    <w:rsid w:val="00E173FE"/>
    <w:rsid w:val="00E245C9"/>
    <w:rsid w:val="00E26FB7"/>
    <w:rsid w:val="00E373A2"/>
    <w:rsid w:val="00E4754E"/>
    <w:rsid w:val="00E9273C"/>
    <w:rsid w:val="00F07CA8"/>
    <w:rsid w:val="00F13B1C"/>
    <w:rsid w:val="00F20D95"/>
    <w:rsid w:val="00F21B0D"/>
    <w:rsid w:val="00F25E61"/>
    <w:rsid w:val="00F42C87"/>
    <w:rsid w:val="00F66A49"/>
    <w:rsid w:val="00F8697F"/>
    <w:rsid w:val="00FA1F82"/>
    <w:rsid w:val="00FA7DAA"/>
    <w:rsid w:val="00FB27A8"/>
    <w:rsid w:val="00FB4F81"/>
    <w:rsid w:val="00FC6EA2"/>
    <w:rsid w:val="00FD1134"/>
    <w:rsid w:val="00FD3B08"/>
    <w:rsid w:val="00FD71ED"/>
    <w:rsid w:val="00FE120D"/>
    <w:rsid w:val="00FE5C3F"/>
    <w:rsid w:val="00FF6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1E8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18"/>
    <w:pPr>
      <w:spacing w:after="200" w:line="264" w:lineRule="auto"/>
    </w:pPr>
    <w:rPr>
      <w:rFonts w:cstheme="minorHAnsi"/>
      <w:lang w:val="uk-UA"/>
    </w:rPr>
  </w:style>
  <w:style w:type="paragraph" w:styleId="2">
    <w:name w:val="heading 2"/>
    <w:basedOn w:val="a"/>
    <w:next w:val="a"/>
    <w:link w:val="20"/>
    <w:uiPriority w:val="9"/>
    <w:unhideWhenUsed/>
    <w:qFormat/>
    <w:rsid w:val="00B40C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87F18"/>
    <w:rPr>
      <w:vanish/>
    </w:rPr>
  </w:style>
  <w:style w:type="character" w:styleId="a4">
    <w:name w:val="Hyperlink"/>
    <w:basedOn w:val="a0"/>
    <w:uiPriority w:val="99"/>
    <w:unhideWhenUsed/>
    <w:rsid w:val="00045274"/>
    <w:rPr>
      <w:color w:val="0563C1" w:themeColor="hyperlink"/>
      <w:u w:val="single"/>
    </w:rPr>
  </w:style>
  <w:style w:type="character" w:customStyle="1" w:styleId="20">
    <w:name w:val="Заголовок 2 Знак"/>
    <w:basedOn w:val="a0"/>
    <w:link w:val="2"/>
    <w:uiPriority w:val="9"/>
    <w:rsid w:val="00B40CE4"/>
    <w:rPr>
      <w:rFonts w:asciiTheme="majorHAnsi" w:eastAsiaTheme="majorEastAsia" w:hAnsiTheme="majorHAnsi" w:cstheme="majorBidi"/>
      <w:color w:val="2E74B5" w:themeColor="accent1" w:themeShade="BF"/>
      <w:sz w:val="26"/>
      <w:szCs w:val="26"/>
      <w:lang w:val="uk-UA"/>
    </w:rPr>
  </w:style>
  <w:style w:type="paragraph" w:styleId="a5">
    <w:name w:val="List Paragraph"/>
    <w:aliases w:val="EBRD List,Список уровня 2,название табл/рис,заголовок 1.1,AC List 01"/>
    <w:basedOn w:val="a"/>
    <w:link w:val="a6"/>
    <w:uiPriority w:val="34"/>
    <w:qFormat/>
    <w:rsid w:val="00A76768"/>
    <w:pPr>
      <w:ind w:left="720"/>
      <w:contextualSpacing/>
    </w:pPr>
  </w:style>
  <w:style w:type="paragraph" w:styleId="a7">
    <w:name w:val="header"/>
    <w:basedOn w:val="a"/>
    <w:link w:val="a8"/>
    <w:uiPriority w:val="99"/>
    <w:unhideWhenUsed/>
    <w:rsid w:val="00B8711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8711F"/>
    <w:rPr>
      <w:rFonts w:cstheme="minorHAnsi"/>
      <w:lang w:val="uk-UA"/>
    </w:rPr>
  </w:style>
  <w:style w:type="paragraph" w:styleId="a9">
    <w:name w:val="footer"/>
    <w:basedOn w:val="a"/>
    <w:link w:val="aa"/>
    <w:uiPriority w:val="99"/>
    <w:unhideWhenUsed/>
    <w:rsid w:val="00B8711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8711F"/>
    <w:rPr>
      <w:rFonts w:cstheme="minorHAnsi"/>
      <w:lang w:val="uk-UA"/>
    </w:rPr>
  </w:style>
  <w:style w:type="character" w:customStyle="1" w:styleId="a6">
    <w:name w:val="Абзац списка Знак"/>
    <w:aliases w:val="EBRD List Знак,Список уровня 2 Знак,название табл/рис Знак,заголовок 1.1 Знак,AC List 01 Знак"/>
    <w:link w:val="a5"/>
    <w:uiPriority w:val="34"/>
    <w:locked/>
    <w:rsid w:val="000E6C27"/>
    <w:rPr>
      <w:rFonts w:cstheme="minorHAnsi"/>
      <w:lang w:val="uk-UA"/>
    </w:rPr>
  </w:style>
  <w:style w:type="character" w:styleId="ab">
    <w:name w:val="annotation reference"/>
    <w:basedOn w:val="a0"/>
    <w:uiPriority w:val="99"/>
    <w:semiHidden/>
    <w:unhideWhenUsed/>
    <w:rsid w:val="00812174"/>
    <w:rPr>
      <w:sz w:val="16"/>
      <w:szCs w:val="16"/>
    </w:rPr>
  </w:style>
  <w:style w:type="paragraph" w:styleId="ac">
    <w:name w:val="annotation text"/>
    <w:basedOn w:val="a"/>
    <w:link w:val="ad"/>
    <w:uiPriority w:val="99"/>
    <w:semiHidden/>
    <w:unhideWhenUsed/>
    <w:rsid w:val="00812174"/>
    <w:pPr>
      <w:spacing w:line="240" w:lineRule="auto"/>
    </w:pPr>
    <w:rPr>
      <w:sz w:val="20"/>
      <w:szCs w:val="20"/>
    </w:rPr>
  </w:style>
  <w:style w:type="character" w:customStyle="1" w:styleId="ad">
    <w:name w:val="Текст примечания Знак"/>
    <w:basedOn w:val="a0"/>
    <w:link w:val="ac"/>
    <w:uiPriority w:val="99"/>
    <w:semiHidden/>
    <w:rsid w:val="00812174"/>
    <w:rPr>
      <w:rFonts w:cstheme="minorHAnsi"/>
      <w:sz w:val="20"/>
      <w:szCs w:val="20"/>
      <w:lang w:val="uk-UA"/>
    </w:rPr>
  </w:style>
  <w:style w:type="paragraph" w:styleId="ae">
    <w:name w:val="annotation subject"/>
    <w:basedOn w:val="ac"/>
    <w:next w:val="ac"/>
    <w:link w:val="af"/>
    <w:uiPriority w:val="99"/>
    <w:semiHidden/>
    <w:unhideWhenUsed/>
    <w:rsid w:val="00812174"/>
    <w:rPr>
      <w:b/>
      <w:bCs/>
    </w:rPr>
  </w:style>
  <w:style w:type="character" w:customStyle="1" w:styleId="af">
    <w:name w:val="Тема примечания Знак"/>
    <w:basedOn w:val="ad"/>
    <w:link w:val="ae"/>
    <w:uiPriority w:val="99"/>
    <w:semiHidden/>
    <w:rsid w:val="00812174"/>
    <w:rPr>
      <w:rFonts w:cstheme="minorHAnsi"/>
      <w:b/>
      <w:bCs/>
      <w:sz w:val="20"/>
      <w:szCs w:val="20"/>
      <w:lang w:val="uk-UA"/>
    </w:rPr>
  </w:style>
  <w:style w:type="paragraph" w:styleId="af0">
    <w:name w:val="Balloon Text"/>
    <w:basedOn w:val="a"/>
    <w:link w:val="af1"/>
    <w:uiPriority w:val="99"/>
    <w:semiHidden/>
    <w:unhideWhenUsed/>
    <w:rsid w:val="00812174"/>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812174"/>
    <w:rPr>
      <w:rFonts w:ascii="Segoe UI" w:hAnsi="Segoe UI" w:cs="Segoe UI"/>
      <w:sz w:val="18"/>
      <w:szCs w:val="18"/>
      <w:lang w:val="uk-UA"/>
    </w:rPr>
  </w:style>
  <w:style w:type="character" w:styleId="af2">
    <w:name w:val="FollowedHyperlink"/>
    <w:basedOn w:val="a0"/>
    <w:uiPriority w:val="99"/>
    <w:semiHidden/>
    <w:unhideWhenUsed/>
    <w:rsid w:val="0073521A"/>
    <w:rPr>
      <w:color w:val="954F72" w:themeColor="followedHyperlink"/>
      <w:u w:val="single"/>
    </w:rPr>
  </w:style>
  <w:style w:type="paragraph" w:styleId="af3">
    <w:name w:val="Revision"/>
    <w:hidden/>
    <w:uiPriority w:val="99"/>
    <w:semiHidden/>
    <w:rsid w:val="00BB7BD9"/>
    <w:pPr>
      <w:spacing w:after="0" w:line="240" w:lineRule="auto"/>
    </w:pPr>
    <w:rPr>
      <w:rFonts w:cstheme="minorHAnsi"/>
      <w:lang w:val="uk-UA"/>
    </w:rPr>
  </w:style>
  <w:style w:type="paragraph" w:customStyle="1" w:styleId="rvps2">
    <w:name w:val="rvps2"/>
    <w:basedOn w:val="a"/>
    <w:rsid w:val="001F211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1">
    <w:name w:val="Основной текст (2)_"/>
    <w:basedOn w:val="a0"/>
    <w:link w:val="22"/>
    <w:rsid w:val="003A160E"/>
    <w:rPr>
      <w:rFonts w:ascii="Times New Roman" w:eastAsia="Times New Roman" w:hAnsi="Times New Roman" w:cs="Times New Roman"/>
      <w:shd w:val="clear" w:color="auto" w:fill="FFFFFF"/>
    </w:rPr>
  </w:style>
  <w:style w:type="paragraph" w:customStyle="1" w:styleId="22">
    <w:name w:val="Основной текст (2)"/>
    <w:basedOn w:val="a"/>
    <w:link w:val="21"/>
    <w:rsid w:val="003A160E"/>
    <w:pPr>
      <w:widowControl w:val="0"/>
      <w:shd w:val="clear" w:color="auto" w:fill="FFFFFF"/>
      <w:spacing w:after="0" w:line="269" w:lineRule="exact"/>
      <w:jc w:val="both"/>
    </w:pPr>
    <w:rPr>
      <w:rFonts w:ascii="Times New Roman" w:eastAsia="Times New Roman" w:hAnsi="Times New Roman" w:cs="Times New Roman"/>
      <w:lang w:val="ru-RU"/>
    </w:rPr>
  </w:style>
  <w:style w:type="character" w:customStyle="1" w:styleId="5">
    <w:name w:val="Основной текст (5)_"/>
    <w:basedOn w:val="a0"/>
    <w:link w:val="50"/>
    <w:rsid w:val="009B484E"/>
    <w:rPr>
      <w:rFonts w:ascii="Times New Roman" w:eastAsia="Times New Roman" w:hAnsi="Times New Roman" w:cs="Times New Roman"/>
      <w:i/>
      <w:iCs/>
      <w:shd w:val="clear" w:color="auto" w:fill="FFFFFF"/>
    </w:rPr>
  </w:style>
  <w:style w:type="paragraph" w:customStyle="1" w:styleId="50">
    <w:name w:val="Основной текст (5)"/>
    <w:basedOn w:val="a"/>
    <w:link w:val="5"/>
    <w:rsid w:val="009B484E"/>
    <w:pPr>
      <w:widowControl w:val="0"/>
      <w:shd w:val="clear" w:color="auto" w:fill="FFFFFF"/>
      <w:spacing w:after="0" w:line="274" w:lineRule="exact"/>
      <w:jc w:val="both"/>
    </w:pPr>
    <w:rPr>
      <w:rFonts w:ascii="Times New Roman" w:eastAsia="Times New Roman" w:hAnsi="Times New Roman" w:cs="Times New Roman"/>
      <w:i/>
      <w:iCs/>
      <w:lang w:val="ru-RU"/>
    </w:rPr>
  </w:style>
  <w:style w:type="character" w:customStyle="1" w:styleId="af4">
    <w:name w:val="Основной текст_"/>
    <w:basedOn w:val="a0"/>
    <w:link w:val="1"/>
    <w:locked/>
    <w:rsid w:val="001C033B"/>
    <w:rPr>
      <w:rFonts w:ascii="Arial" w:eastAsia="Arial" w:hAnsi="Arial" w:cs="Arial"/>
      <w:i/>
      <w:iCs/>
      <w:sz w:val="16"/>
      <w:szCs w:val="16"/>
      <w:shd w:val="clear" w:color="auto" w:fill="FFFFFF"/>
    </w:rPr>
  </w:style>
  <w:style w:type="paragraph" w:customStyle="1" w:styleId="1">
    <w:name w:val="Основной текст1"/>
    <w:basedOn w:val="a"/>
    <w:link w:val="af4"/>
    <w:rsid w:val="001C033B"/>
    <w:pPr>
      <w:widowControl w:val="0"/>
      <w:shd w:val="clear" w:color="auto" w:fill="FFFFFF"/>
      <w:spacing w:after="0" w:line="0" w:lineRule="atLeast"/>
    </w:pPr>
    <w:rPr>
      <w:rFonts w:ascii="Arial" w:eastAsia="Arial" w:hAnsi="Arial" w:cs="Arial"/>
      <w:i/>
      <w:iCs/>
      <w:sz w:val="16"/>
      <w:szCs w:val="16"/>
      <w:lang w:val="ru-RU"/>
    </w:rPr>
  </w:style>
  <w:style w:type="character" w:customStyle="1" w:styleId="10">
    <w:name w:val="Заголовок №1_"/>
    <w:basedOn w:val="a0"/>
    <w:link w:val="11"/>
    <w:rsid w:val="001C033B"/>
    <w:rPr>
      <w:rFonts w:ascii="Times New Roman" w:eastAsia="Times New Roman" w:hAnsi="Times New Roman" w:cs="Times New Roman"/>
      <w:b/>
      <w:bCs/>
      <w:shd w:val="clear" w:color="auto" w:fill="FFFFFF"/>
    </w:rPr>
  </w:style>
  <w:style w:type="paragraph" w:customStyle="1" w:styleId="11">
    <w:name w:val="Заголовок №1"/>
    <w:basedOn w:val="a"/>
    <w:link w:val="10"/>
    <w:rsid w:val="001C033B"/>
    <w:pPr>
      <w:widowControl w:val="0"/>
      <w:shd w:val="clear" w:color="auto" w:fill="FFFFFF"/>
      <w:spacing w:after="340" w:line="240" w:lineRule="auto"/>
      <w:jc w:val="center"/>
      <w:outlineLvl w:val="0"/>
    </w:pPr>
    <w:rPr>
      <w:rFonts w:ascii="Times New Roman" w:eastAsia="Times New Roman" w:hAnsi="Times New Roman" w:cs="Times New Roman"/>
      <w:b/>
      <w:bCs/>
      <w:lang w:val="ru-RU"/>
    </w:rPr>
  </w:style>
  <w:style w:type="character" w:customStyle="1" w:styleId="4">
    <w:name w:val="Основной текст (4)_"/>
    <w:basedOn w:val="a0"/>
    <w:link w:val="40"/>
    <w:rsid w:val="00C15DDD"/>
    <w:rPr>
      <w:rFonts w:ascii="Times New Roman" w:eastAsia="Times New Roman" w:hAnsi="Times New Roman" w:cs="Times New Roman"/>
      <w:sz w:val="16"/>
      <w:szCs w:val="16"/>
      <w:shd w:val="clear" w:color="auto" w:fill="FFFFFF"/>
    </w:rPr>
  </w:style>
  <w:style w:type="paragraph" w:customStyle="1" w:styleId="40">
    <w:name w:val="Основной текст (4)"/>
    <w:basedOn w:val="a"/>
    <w:link w:val="4"/>
    <w:rsid w:val="00C15DDD"/>
    <w:pPr>
      <w:widowControl w:val="0"/>
      <w:shd w:val="clear" w:color="auto" w:fill="FFFFFF"/>
      <w:spacing w:after="300" w:line="0" w:lineRule="atLeast"/>
      <w:jc w:val="both"/>
    </w:pPr>
    <w:rPr>
      <w:rFonts w:ascii="Times New Roman" w:eastAsia="Times New Roman" w:hAnsi="Times New Roman" w:cs="Times New Roman"/>
      <w:sz w:val="16"/>
      <w:szCs w:val="16"/>
      <w:lang w:val="ru-RU"/>
    </w:rPr>
  </w:style>
  <w:style w:type="paragraph" w:styleId="af5">
    <w:name w:val="Body Text"/>
    <w:basedOn w:val="a"/>
    <w:link w:val="af6"/>
    <w:rsid w:val="00687514"/>
    <w:pPr>
      <w:spacing w:after="0" w:line="240" w:lineRule="auto"/>
    </w:pPr>
    <w:rPr>
      <w:rFonts w:ascii="Times New Roman" w:eastAsia="Times New Roman" w:hAnsi="Times New Roman" w:cs="Times New Roman"/>
      <w:sz w:val="20"/>
      <w:szCs w:val="24"/>
      <w:lang w:eastAsia="ru-RU"/>
    </w:rPr>
  </w:style>
  <w:style w:type="character" w:customStyle="1" w:styleId="af6">
    <w:name w:val="Основной текст Знак"/>
    <w:basedOn w:val="a0"/>
    <w:link w:val="af5"/>
    <w:rsid w:val="00687514"/>
    <w:rPr>
      <w:rFonts w:ascii="Times New Roman" w:eastAsia="Times New Roman" w:hAnsi="Times New Roman" w:cs="Times New Roman"/>
      <w:sz w:val="20"/>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18"/>
    <w:pPr>
      <w:spacing w:after="200" w:line="264" w:lineRule="auto"/>
    </w:pPr>
    <w:rPr>
      <w:rFonts w:cstheme="minorHAnsi"/>
      <w:lang w:val="uk-UA"/>
    </w:rPr>
  </w:style>
  <w:style w:type="paragraph" w:styleId="2">
    <w:name w:val="heading 2"/>
    <w:basedOn w:val="a"/>
    <w:next w:val="a"/>
    <w:link w:val="20"/>
    <w:uiPriority w:val="9"/>
    <w:unhideWhenUsed/>
    <w:qFormat/>
    <w:rsid w:val="00B40C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87F18"/>
    <w:rPr>
      <w:vanish/>
    </w:rPr>
  </w:style>
  <w:style w:type="character" w:styleId="a4">
    <w:name w:val="Hyperlink"/>
    <w:basedOn w:val="a0"/>
    <w:uiPriority w:val="99"/>
    <w:unhideWhenUsed/>
    <w:rsid w:val="00045274"/>
    <w:rPr>
      <w:color w:val="0563C1" w:themeColor="hyperlink"/>
      <w:u w:val="single"/>
    </w:rPr>
  </w:style>
  <w:style w:type="character" w:customStyle="1" w:styleId="20">
    <w:name w:val="Заголовок 2 Знак"/>
    <w:basedOn w:val="a0"/>
    <w:link w:val="2"/>
    <w:uiPriority w:val="9"/>
    <w:rsid w:val="00B40CE4"/>
    <w:rPr>
      <w:rFonts w:asciiTheme="majorHAnsi" w:eastAsiaTheme="majorEastAsia" w:hAnsiTheme="majorHAnsi" w:cstheme="majorBidi"/>
      <w:color w:val="2E74B5" w:themeColor="accent1" w:themeShade="BF"/>
      <w:sz w:val="26"/>
      <w:szCs w:val="26"/>
      <w:lang w:val="uk-UA"/>
    </w:rPr>
  </w:style>
  <w:style w:type="paragraph" w:styleId="a5">
    <w:name w:val="List Paragraph"/>
    <w:aliases w:val="EBRD List,Список уровня 2,название табл/рис,заголовок 1.1,AC List 01"/>
    <w:basedOn w:val="a"/>
    <w:link w:val="a6"/>
    <w:uiPriority w:val="34"/>
    <w:qFormat/>
    <w:rsid w:val="00A76768"/>
    <w:pPr>
      <w:ind w:left="720"/>
      <w:contextualSpacing/>
    </w:pPr>
  </w:style>
  <w:style w:type="paragraph" w:styleId="a7">
    <w:name w:val="header"/>
    <w:basedOn w:val="a"/>
    <w:link w:val="a8"/>
    <w:uiPriority w:val="99"/>
    <w:unhideWhenUsed/>
    <w:rsid w:val="00B8711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8711F"/>
    <w:rPr>
      <w:rFonts w:cstheme="minorHAnsi"/>
      <w:lang w:val="uk-UA"/>
    </w:rPr>
  </w:style>
  <w:style w:type="paragraph" w:styleId="a9">
    <w:name w:val="footer"/>
    <w:basedOn w:val="a"/>
    <w:link w:val="aa"/>
    <w:uiPriority w:val="99"/>
    <w:unhideWhenUsed/>
    <w:rsid w:val="00B8711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8711F"/>
    <w:rPr>
      <w:rFonts w:cstheme="minorHAnsi"/>
      <w:lang w:val="uk-UA"/>
    </w:rPr>
  </w:style>
  <w:style w:type="character" w:customStyle="1" w:styleId="a6">
    <w:name w:val="Абзац списка Знак"/>
    <w:aliases w:val="EBRD List Знак,Список уровня 2 Знак,название табл/рис Знак,заголовок 1.1 Знак,AC List 01 Знак"/>
    <w:link w:val="a5"/>
    <w:uiPriority w:val="34"/>
    <w:locked/>
    <w:rsid w:val="000E6C27"/>
    <w:rPr>
      <w:rFonts w:cstheme="minorHAnsi"/>
      <w:lang w:val="uk-UA"/>
    </w:rPr>
  </w:style>
  <w:style w:type="character" w:styleId="ab">
    <w:name w:val="annotation reference"/>
    <w:basedOn w:val="a0"/>
    <w:uiPriority w:val="99"/>
    <w:semiHidden/>
    <w:unhideWhenUsed/>
    <w:rsid w:val="00812174"/>
    <w:rPr>
      <w:sz w:val="16"/>
      <w:szCs w:val="16"/>
    </w:rPr>
  </w:style>
  <w:style w:type="paragraph" w:styleId="ac">
    <w:name w:val="annotation text"/>
    <w:basedOn w:val="a"/>
    <w:link w:val="ad"/>
    <w:uiPriority w:val="99"/>
    <w:semiHidden/>
    <w:unhideWhenUsed/>
    <w:rsid w:val="00812174"/>
    <w:pPr>
      <w:spacing w:line="240" w:lineRule="auto"/>
    </w:pPr>
    <w:rPr>
      <w:sz w:val="20"/>
      <w:szCs w:val="20"/>
    </w:rPr>
  </w:style>
  <w:style w:type="character" w:customStyle="1" w:styleId="ad">
    <w:name w:val="Текст примечания Знак"/>
    <w:basedOn w:val="a0"/>
    <w:link w:val="ac"/>
    <w:uiPriority w:val="99"/>
    <w:semiHidden/>
    <w:rsid w:val="00812174"/>
    <w:rPr>
      <w:rFonts w:cstheme="minorHAnsi"/>
      <w:sz w:val="20"/>
      <w:szCs w:val="20"/>
      <w:lang w:val="uk-UA"/>
    </w:rPr>
  </w:style>
  <w:style w:type="paragraph" w:styleId="ae">
    <w:name w:val="annotation subject"/>
    <w:basedOn w:val="ac"/>
    <w:next w:val="ac"/>
    <w:link w:val="af"/>
    <w:uiPriority w:val="99"/>
    <w:semiHidden/>
    <w:unhideWhenUsed/>
    <w:rsid w:val="00812174"/>
    <w:rPr>
      <w:b/>
      <w:bCs/>
    </w:rPr>
  </w:style>
  <w:style w:type="character" w:customStyle="1" w:styleId="af">
    <w:name w:val="Тема примечания Знак"/>
    <w:basedOn w:val="ad"/>
    <w:link w:val="ae"/>
    <w:uiPriority w:val="99"/>
    <w:semiHidden/>
    <w:rsid w:val="00812174"/>
    <w:rPr>
      <w:rFonts w:cstheme="minorHAnsi"/>
      <w:b/>
      <w:bCs/>
      <w:sz w:val="20"/>
      <w:szCs w:val="20"/>
      <w:lang w:val="uk-UA"/>
    </w:rPr>
  </w:style>
  <w:style w:type="paragraph" w:styleId="af0">
    <w:name w:val="Balloon Text"/>
    <w:basedOn w:val="a"/>
    <w:link w:val="af1"/>
    <w:uiPriority w:val="99"/>
    <w:semiHidden/>
    <w:unhideWhenUsed/>
    <w:rsid w:val="00812174"/>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812174"/>
    <w:rPr>
      <w:rFonts w:ascii="Segoe UI" w:hAnsi="Segoe UI" w:cs="Segoe UI"/>
      <w:sz w:val="18"/>
      <w:szCs w:val="18"/>
      <w:lang w:val="uk-UA"/>
    </w:rPr>
  </w:style>
  <w:style w:type="character" w:styleId="af2">
    <w:name w:val="FollowedHyperlink"/>
    <w:basedOn w:val="a0"/>
    <w:uiPriority w:val="99"/>
    <w:semiHidden/>
    <w:unhideWhenUsed/>
    <w:rsid w:val="0073521A"/>
    <w:rPr>
      <w:color w:val="954F72" w:themeColor="followedHyperlink"/>
      <w:u w:val="single"/>
    </w:rPr>
  </w:style>
  <w:style w:type="paragraph" w:styleId="af3">
    <w:name w:val="Revision"/>
    <w:hidden/>
    <w:uiPriority w:val="99"/>
    <w:semiHidden/>
    <w:rsid w:val="00BB7BD9"/>
    <w:pPr>
      <w:spacing w:after="0" w:line="240" w:lineRule="auto"/>
    </w:pPr>
    <w:rPr>
      <w:rFonts w:cstheme="minorHAnsi"/>
      <w:lang w:val="uk-UA"/>
    </w:rPr>
  </w:style>
  <w:style w:type="paragraph" w:customStyle="1" w:styleId="rvps2">
    <w:name w:val="rvps2"/>
    <w:basedOn w:val="a"/>
    <w:rsid w:val="001F211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1">
    <w:name w:val="Основной текст (2)_"/>
    <w:basedOn w:val="a0"/>
    <w:link w:val="22"/>
    <w:rsid w:val="003A160E"/>
    <w:rPr>
      <w:rFonts w:ascii="Times New Roman" w:eastAsia="Times New Roman" w:hAnsi="Times New Roman" w:cs="Times New Roman"/>
      <w:shd w:val="clear" w:color="auto" w:fill="FFFFFF"/>
    </w:rPr>
  </w:style>
  <w:style w:type="paragraph" w:customStyle="1" w:styleId="22">
    <w:name w:val="Основной текст (2)"/>
    <w:basedOn w:val="a"/>
    <w:link w:val="21"/>
    <w:rsid w:val="003A160E"/>
    <w:pPr>
      <w:widowControl w:val="0"/>
      <w:shd w:val="clear" w:color="auto" w:fill="FFFFFF"/>
      <w:spacing w:after="0" w:line="269" w:lineRule="exact"/>
      <w:jc w:val="both"/>
    </w:pPr>
    <w:rPr>
      <w:rFonts w:ascii="Times New Roman" w:eastAsia="Times New Roman" w:hAnsi="Times New Roman" w:cs="Times New Roman"/>
      <w:lang w:val="ru-RU"/>
    </w:rPr>
  </w:style>
  <w:style w:type="character" w:customStyle="1" w:styleId="5">
    <w:name w:val="Основной текст (5)_"/>
    <w:basedOn w:val="a0"/>
    <w:link w:val="50"/>
    <w:rsid w:val="009B484E"/>
    <w:rPr>
      <w:rFonts w:ascii="Times New Roman" w:eastAsia="Times New Roman" w:hAnsi="Times New Roman" w:cs="Times New Roman"/>
      <w:i/>
      <w:iCs/>
      <w:shd w:val="clear" w:color="auto" w:fill="FFFFFF"/>
    </w:rPr>
  </w:style>
  <w:style w:type="paragraph" w:customStyle="1" w:styleId="50">
    <w:name w:val="Основной текст (5)"/>
    <w:basedOn w:val="a"/>
    <w:link w:val="5"/>
    <w:rsid w:val="009B484E"/>
    <w:pPr>
      <w:widowControl w:val="0"/>
      <w:shd w:val="clear" w:color="auto" w:fill="FFFFFF"/>
      <w:spacing w:after="0" w:line="274" w:lineRule="exact"/>
      <w:jc w:val="both"/>
    </w:pPr>
    <w:rPr>
      <w:rFonts w:ascii="Times New Roman" w:eastAsia="Times New Roman" w:hAnsi="Times New Roman" w:cs="Times New Roman"/>
      <w:i/>
      <w:iCs/>
      <w:lang w:val="ru-RU"/>
    </w:rPr>
  </w:style>
  <w:style w:type="character" w:customStyle="1" w:styleId="af4">
    <w:name w:val="Основной текст_"/>
    <w:basedOn w:val="a0"/>
    <w:link w:val="1"/>
    <w:locked/>
    <w:rsid w:val="001C033B"/>
    <w:rPr>
      <w:rFonts w:ascii="Arial" w:eastAsia="Arial" w:hAnsi="Arial" w:cs="Arial"/>
      <w:i/>
      <w:iCs/>
      <w:sz w:val="16"/>
      <w:szCs w:val="16"/>
      <w:shd w:val="clear" w:color="auto" w:fill="FFFFFF"/>
    </w:rPr>
  </w:style>
  <w:style w:type="paragraph" w:customStyle="1" w:styleId="1">
    <w:name w:val="Основной текст1"/>
    <w:basedOn w:val="a"/>
    <w:link w:val="af4"/>
    <w:rsid w:val="001C033B"/>
    <w:pPr>
      <w:widowControl w:val="0"/>
      <w:shd w:val="clear" w:color="auto" w:fill="FFFFFF"/>
      <w:spacing w:after="0" w:line="0" w:lineRule="atLeast"/>
    </w:pPr>
    <w:rPr>
      <w:rFonts w:ascii="Arial" w:eastAsia="Arial" w:hAnsi="Arial" w:cs="Arial"/>
      <w:i/>
      <w:iCs/>
      <w:sz w:val="16"/>
      <w:szCs w:val="16"/>
      <w:lang w:val="ru-RU"/>
    </w:rPr>
  </w:style>
  <w:style w:type="character" w:customStyle="1" w:styleId="10">
    <w:name w:val="Заголовок №1_"/>
    <w:basedOn w:val="a0"/>
    <w:link w:val="11"/>
    <w:rsid w:val="001C033B"/>
    <w:rPr>
      <w:rFonts w:ascii="Times New Roman" w:eastAsia="Times New Roman" w:hAnsi="Times New Roman" w:cs="Times New Roman"/>
      <w:b/>
      <w:bCs/>
      <w:shd w:val="clear" w:color="auto" w:fill="FFFFFF"/>
    </w:rPr>
  </w:style>
  <w:style w:type="paragraph" w:customStyle="1" w:styleId="11">
    <w:name w:val="Заголовок №1"/>
    <w:basedOn w:val="a"/>
    <w:link w:val="10"/>
    <w:rsid w:val="001C033B"/>
    <w:pPr>
      <w:widowControl w:val="0"/>
      <w:shd w:val="clear" w:color="auto" w:fill="FFFFFF"/>
      <w:spacing w:after="340" w:line="240" w:lineRule="auto"/>
      <w:jc w:val="center"/>
      <w:outlineLvl w:val="0"/>
    </w:pPr>
    <w:rPr>
      <w:rFonts w:ascii="Times New Roman" w:eastAsia="Times New Roman" w:hAnsi="Times New Roman" w:cs="Times New Roman"/>
      <w:b/>
      <w:bCs/>
      <w:lang w:val="ru-RU"/>
    </w:rPr>
  </w:style>
  <w:style w:type="character" w:customStyle="1" w:styleId="4">
    <w:name w:val="Основной текст (4)_"/>
    <w:basedOn w:val="a0"/>
    <w:link w:val="40"/>
    <w:rsid w:val="00C15DDD"/>
    <w:rPr>
      <w:rFonts w:ascii="Times New Roman" w:eastAsia="Times New Roman" w:hAnsi="Times New Roman" w:cs="Times New Roman"/>
      <w:sz w:val="16"/>
      <w:szCs w:val="16"/>
      <w:shd w:val="clear" w:color="auto" w:fill="FFFFFF"/>
    </w:rPr>
  </w:style>
  <w:style w:type="paragraph" w:customStyle="1" w:styleId="40">
    <w:name w:val="Основной текст (4)"/>
    <w:basedOn w:val="a"/>
    <w:link w:val="4"/>
    <w:rsid w:val="00C15DDD"/>
    <w:pPr>
      <w:widowControl w:val="0"/>
      <w:shd w:val="clear" w:color="auto" w:fill="FFFFFF"/>
      <w:spacing w:after="300" w:line="0" w:lineRule="atLeast"/>
      <w:jc w:val="both"/>
    </w:pPr>
    <w:rPr>
      <w:rFonts w:ascii="Times New Roman" w:eastAsia="Times New Roman" w:hAnsi="Times New Roman" w:cs="Times New Roman"/>
      <w:sz w:val="16"/>
      <w:szCs w:val="16"/>
      <w:lang w:val="ru-RU"/>
    </w:rPr>
  </w:style>
  <w:style w:type="paragraph" w:styleId="af5">
    <w:name w:val="Body Text"/>
    <w:basedOn w:val="a"/>
    <w:link w:val="af6"/>
    <w:rsid w:val="00687514"/>
    <w:pPr>
      <w:spacing w:after="0" w:line="240" w:lineRule="auto"/>
    </w:pPr>
    <w:rPr>
      <w:rFonts w:ascii="Times New Roman" w:eastAsia="Times New Roman" w:hAnsi="Times New Roman" w:cs="Times New Roman"/>
      <w:sz w:val="20"/>
      <w:szCs w:val="24"/>
      <w:lang w:eastAsia="ru-RU"/>
    </w:rPr>
  </w:style>
  <w:style w:type="character" w:customStyle="1" w:styleId="af6">
    <w:name w:val="Основной текст Знак"/>
    <w:basedOn w:val="a0"/>
    <w:link w:val="af5"/>
    <w:rsid w:val="00687514"/>
    <w:rPr>
      <w:rFonts w:ascii="Times New Roman" w:eastAsia="Times New Roman" w:hAnsi="Times New Roman" w:cs="Times New Roman"/>
      <w:sz w:val="20"/>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877749">
      <w:bodyDiv w:val="1"/>
      <w:marLeft w:val="0"/>
      <w:marRight w:val="0"/>
      <w:marTop w:val="0"/>
      <w:marBottom w:val="0"/>
      <w:divBdr>
        <w:top w:val="none" w:sz="0" w:space="0" w:color="auto"/>
        <w:left w:val="none" w:sz="0" w:space="0" w:color="auto"/>
        <w:bottom w:val="none" w:sz="0" w:space="0" w:color="auto"/>
        <w:right w:val="none" w:sz="0" w:space="0" w:color="auto"/>
      </w:divBdr>
    </w:div>
    <w:div w:id="1161699657">
      <w:bodyDiv w:val="1"/>
      <w:marLeft w:val="0"/>
      <w:marRight w:val="0"/>
      <w:marTop w:val="0"/>
      <w:marBottom w:val="0"/>
      <w:divBdr>
        <w:top w:val="none" w:sz="0" w:space="0" w:color="auto"/>
        <w:left w:val="none" w:sz="0" w:space="0" w:color="auto"/>
        <w:bottom w:val="none" w:sz="0" w:space="0" w:color="auto"/>
        <w:right w:val="none" w:sz="0" w:space="0" w:color="auto"/>
      </w:divBdr>
    </w:div>
    <w:div w:id="170636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uboriz-op@tsoua.com" TargetMode="External"/><Relationship Id="rId5" Type="http://schemas.openxmlformats.org/officeDocument/2006/relationships/settings" Target="settings.xml"/><Relationship Id="rId10" Type="http://schemas.openxmlformats.org/officeDocument/2006/relationships/hyperlink" Target="mailto:gudyma-la@tsoua.com" TargetMode="External"/><Relationship Id="rId4" Type="http://schemas.microsoft.com/office/2007/relationships/stylesWithEffects" Target="stylesWithEffects.xml"/><Relationship Id="rId9" Type="http://schemas.openxmlformats.org/officeDocument/2006/relationships/hyperlink" Target="https://tsoua.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73869-1265-49BD-9FB8-A5B621F8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18687</Words>
  <Characters>10652</Characters>
  <Application>Microsoft Office Word</Application>
  <DocSecurity>0</DocSecurity>
  <Lines>88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2025-04-10T06:27:00Z</dcterms:created>
  <dcterms:modified xsi:type="dcterms:W3CDTF">2025-05-29T08:17:00Z</dcterms:modified>
</cp:coreProperties>
</file>